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E0" w:rsidRDefault="00726F7D">
      <w:pPr>
        <w:pStyle w:val="a3"/>
        <w:wordWrap/>
        <w:jc w:val="center"/>
      </w:pPr>
      <w:bookmarkStart w:id="0" w:name="_top"/>
      <w:bookmarkStart w:id="1" w:name="_GoBack"/>
      <w:bookmarkEnd w:id="0"/>
      <w:bookmarkEnd w:id="1"/>
      <w:r>
        <w:rPr>
          <w:sz w:val="24"/>
        </w:rPr>
        <w:t>“</w:t>
      </w:r>
      <w:r>
        <w:rPr>
          <w:sz w:val="24"/>
        </w:rPr>
        <w:t>싱가포르</w:t>
      </w:r>
      <w:r>
        <w:rPr>
          <w:sz w:val="24"/>
        </w:rPr>
        <w:t xml:space="preserve"> </w:t>
      </w:r>
      <w:r>
        <w:rPr>
          <w:sz w:val="24"/>
        </w:rPr>
        <w:t>협약</w:t>
      </w:r>
      <w:r>
        <w:rPr>
          <w:sz w:val="24"/>
        </w:rPr>
        <w:t>(</w:t>
      </w:r>
      <w:r>
        <w:rPr>
          <w:sz w:val="24"/>
        </w:rPr>
        <w:t>조정</w:t>
      </w:r>
      <w:r>
        <w:rPr>
          <w:sz w:val="24"/>
        </w:rPr>
        <w:t xml:space="preserve"> </w:t>
      </w:r>
      <w:r>
        <w:rPr>
          <w:sz w:val="24"/>
        </w:rPr>
        <w:t>조약</w:t>
      </w:r>
      <w:r>
        <w:rPr>
          <w:sz w:val="24"/>
        </w:rPr>
        <w:t>)</w:t>
      </w:r>
      <w:r>
        <w:rPr>
          <w:sz w:val="24"/>
        </w:rPr>
        <w:t>의</w:t>
      </w:r>
      <w:r>
        <w:rPr>
          <w:sz w:val="24"/>
        </w:rPr>
        <w:t xml:space="preserve"> </w:t>
      </w:r>
      <w:r>
        <w:rPr>
          <w:sz w:val="24"/>
        </w:rPr>
        <w:t>이행</w:t>
      </w:r>
      <w:r>
        <w:rPr>
          <w:sz w:val="24"/>
        </w:rPr>
        <w:t>”</w:t>
      </w:r>
      <w:r>
        <w:rPr>
          <w:sz w:val="24"/>
        </w:rPr>
        <w:t>에</w:t>
      </w:r>
      <w:r>
        <w:rPr>
          <w:sz w:val="24"/>
        </w:rPr>
        <w:t xml:space="preserve"> </w:t>
      </w:r>
      <w:r>
        <w:rPr>
          <w:sz w:val="24"/>
        </w:rPr>
        <w:t>대한</w:t>
      </w:r>
      <w:r>
        <w:rPr>
          <w:sz w:val="24"/>
        </w:rPr>
        <w:t xml:space="preserve"> </w:t>
      </w:r>
      <w:r>
        <w:rPr>
          <w:sz w:val="24"/>
        </w:rPr>
        <w:t>토론문</w:t>
      </w:r>
    </w:p>
    <w:p w:rsidR="00DE3EE0" w:rsidRDefault="00DE3EE0">
      <w:pPr>
        <w:pStyle w:val="a3"/>
        <w:rPr>
          <w:sz w:val="24"/>
        </w:rPr>
      </w:pPr>
    </w:p>
    <w:p w:rsidR="00DE3EE0" w:rsidRDefault="00726F7D">
      <w:pPr>
        <w:pStyle w:val="a3"/>
        <w:wordWrap/>
        <w:jc w:val="right"/>
      </w:pPr>
      <w:r>
        <w:rPr>
          <w:sz w:val="22"/>
        </w:rPr>
        <w:t>강은현</w:t>
      </w:r>
      <w:r>
        <w:rPr>
          <w:vertAlign w:val="superscript"/>
        </w:rPr>
        <w:footnoteReference w:id="1"/>
      </w:r>
    </w:p>
    <w:p w:rsidR="00DE3EE0" w:rsidRDefault="00DE3EE0">
      <w:pPr>
        <w:pStyle w:val="a3"/>
        <w:rPr>
          <w:sz w:val="22"/>
        </w:rPr>
      </w:pPr>
    </w:p>
    <w:p w:rsidR="00DE3EE0" w:rsidRDefault="00726F7D">
      <w:pPr>
        <w:pStyle w:val="a3"/>
      </w:pPr>
      <w:r>
        <w:rPr>
          <w:sz w:val="22"/>
        </w:rPr>
        <w:t>조정</w:t>
      </w:r>
      <w:r>
        <w:rPr>
          <w:sz w:val="22"/>
        </w:rPr>
        <w:t xml:space="preserve"> </w:t>
      </w:r>
      <w:r>
        <w:rPr>
          <w:sz w:val="22"/>
        </w:rPr>
        <w:t>절차를</w:t>
      </w:r>
      <w:r>
        <w:rPr>
          <w:sz w:val="22"/>
        </w:rPr>
        <w:t xml:space="preserve"> </w:t>
      </w:r>
      <w:r>
        <w:rPr>
          <w:sz w:val="22"/>
        </w:rPr>
        <w:t>통해</w:t>
      </w:r>
      <w:r>
        <w:rPr>
          <w:sz w:val="22"/>
        </w:rPr>
        <w:t xml:space="preserve"> </w:t>
      </w:r>
      <w:r>
        <w:rPr>
          <w:sz w:val="22"/>
        </w:rPr>
        <w:t>성립된</w:t>
      </w:r>
      <w:r>
        <w:rPr>
          <w:sz w:val="22"/>
        </w:rPr>
        <w:t xml:space="preserve"> </w:t>
      </w:r>
      <w:r>
        <w:rPr>
          <w:sz w:val="22"/>
        </w:rPr>
        <w:t>국제</w:t>
      </w:r>
      <w:r>
        <w:rPr>
          <w:sz w:val="22"/>
        </w:rPr>
        <w:t xml:space="preserve"> </w:t>
      </w:r>
      <w:r>
        <w:rPr>
          <w:sz w:val="22"/>
        </w:rPr>
        <w:t>당사자</w:t>
      </w:r>
      <w:r>
        <w:rPr>
          <w:sz w:val="22"/>
        </w:rPr>
        <w:t xml:space="preserve"> </w:t>
      </w:r>
      <w:r>
        <w:rPr>
          <w:sz w:val="22"/>
        </w:rPr>
        <w:t>간의</w:t>
      </w:r>
      <w:r>
        <w:rPr>
          <w:sz w:val="22"/>
        </w:rPr>
        <w:t xml:space="preserve"> </w:t>
      </w:r>
      <w:r>
        <w:rPr>
          <w:sz w:val="22"/>
        </w:rPr>
        <w:t>합의에</w:t>
      </w:r>
      <w:r>
        <w:rPr>
          <w:sz w:val="22"/>
        </w:rPr>
        <w:t xml:space="preserve"> </w:t>
      </w:r>
      <w:r>
        <w:rPr>
          <w:sz w:val="22"/>
        </w:rPr>
        <w:t>대한</w:t>
      </w:r>
      <w:r>
        <w:rPr>
          <w:sz w:val="22"/>
        </w:rPr>
        <w:t xml:space="preserve"> </w:t>
      </w:r>
      <w:r>
        <w:rPr>
          <w:sz w:val="22"/>
        </w:rPr>
        <w:t>집행가능성을</w:t>
      </w:r>
      <w:r>
        <w:rPr>
          <w:sz w:val="22"/>
        </w:rPr>
        <w:t xml:space="preserve"> </w:t>
      </w:r>
      <w:r>
        <w:rPr>
          <w:sz w:val="22"/>
        </w:rPr>
        <w:t>강화하는</w:t>
      </w:r>
      <w:r>
        <w:rPr>
          <w:sz w:val="22"/>
        </w:rPr>
        <w:t xml:space="preserve"> </w:t>
      </w:r>
      <w:r>
        <w:rPr>
          <w:sz w:val="22"/>
        </w:rPr>
        <w:t>내용을</w:t>
      </w:r>
      <w:r>
        <w:rPr>
          <w:sz w:val="22"/>
        </w:rPr>
        <w:t xml:space="preserve"> </w:t>
      </w:r>
      <w:r>
        <w:rPr>
          <w:sz w:val="22"/>
        </w:rPr>
        <w:t>골자로</w:t>
      </w:r>
      <w:r>
        <w:rPr>
          <w:sz w:val="22"/>
        </w:rPr>
        <w:t xml:space="preserve"> </w:t>
      </w:r>
      <w:r>
        <w:rPr>
          <w:sz w:val="22"/>
        </w:rPr>
        <w:t>하는</w:t>
      </w:r>
      <w:r>
        <w:rPr>
          <w:sz w:val="22"/>
        </w:rPr>
        <w:t xml:space="preserve"> </w:t>
      </w:r>
      <w:r>
        <w:rPr>
          <w:sz w:val="22"/>
        </w:rPr>
        <w:t>싱가포르</w:t>
      </w:r>
      <w:r>
        <w:rPr>
          <w:sz w:val="22"/>
        </w:rPr>
        <w:t xml:space="preserve"> </w:t>
      </w:r>
      <w:r>
        <w:rPr>
          <w:sz w:val="22"/>
        </w:rPr>
        <w:t>협약</w:t>
      </w:r>
      <w:r>
        <w:rPr>
          <w:sz w:val="22"/>
        </w:rPr>
        <w:t>(</w:t>
      </w:r>
      <w:r>
        <w:rPr>
          <w:sz w:val="22"/>
        </w:rPr>
        <w:t>이하</w:t>
      </w:r>
      <w:r>
        <w:rPr>
          <w:sz w:val="22"/>
        </w:rPr>
        <w:t xml:space="preserve"> </w:t>
      </w:r>
      <w:r>
        <w:rPr>
          <w:sz w:val="22"/>
        </w:rPr>
        <w:t>‘</w:t>
      </w:r>
      <w:r>
        <w:rPr>
          <w:sz w:val="22"/>
        </w:rPr>
        <w:t>협약</w:t>
      </w:r>
      <w:r>
        <w:rPr>
          <w:sz w:val="22"/>
        </w:rPr>
        <w:t>’</w:t>
      </w:r>
      <w:r>
        <w:rPr>
          <w:sz w:val="22"/>
        </w:rPr>
        <w:t>이라고</w:t>
      </w:r>
      <w:r>
        <w:rPr>
          <w:sz w:val="22"/>
        </w:rPr>
        <w:t xml:space="preserve"> </w:t>
      </w:r>
      <w:r>
        <w:rPr>
          <w:sz w:val="22"/>
        </w:rPr>
        <w:t>합니다</w:t>
      </w:r>
      <w:r>
        <w:rPr>
          <w:sz w:val="22"/>
        </w:rPr>
        <w:t>)</w:t>
      </w:r>
      <w:r>
        <w:rPr>
          <w:sz w:val="22"/>
        </w:rPr>
        <w:t>은</w:t>
      </w:r>
      <w:r>
        <w:rPr>
          <w:sz w:val="22"/>
        </w:rPr>
        <w:t xml:space="preserve"> 2018</w:t>
      </w:r>
      <w:r>
        <w:rPr>
          <w:sz w:val="22"/>
        </w:rPr>
        <w:t>년</w:t>
      </w:r>
      <w:r>
        <w:rPr>
          <w:sz w:val="22"/>
        </w:rPr>
        <w:t xml:space="preserve"> </w:t>
      </w:r>
      <w:r>
        <w:rPr>
          <w:sz w:val="22"/>
        </w:rPr>
        <w:t>유엔</w:t>
      </w:r>
      <w:r>
        <w:rPr>
          <w:sz w:val="22"/>
        </w:rPr>
        <w:t xml:space="preserve"> </w:t>
      </w:r>
      <w:r>
        <w:rPr>
          <w:sz w:val="22"/>
        </w:rPr>
        <w:t>본회의에서</w:t>
      </w:r>
      <w:r>
        <w:rPr>
          <w:sz w:val="22"/>
        </w:rPr>
        <w:t xml:space="preserve"> </w:t>
      </w:r>
      <w:r>
        <w:rPr>
          <w:sz w:val="22"/>
        </w:rPr>
        <w:t>채택되었고</w:t>
      </w:r>
      <w:r>
        <w:rPr>
          <w:sz w:val="22"/>
        </w:rPr>
        <w:t xml:space="preserve">, </w:t>
      </w:r>
      <w:r>
        <w:rPr>
          <w:sz w:val="22"/>
        </w:rPr>
        <w:t>유엔국제상거래법위원회</w:t>
      </w:r>
      <w:r>
        <w:rPr>
          <w:sz w:val="22"/>
        </w:rPr>
        <w:t>(UNCITRAL)</w:t>
      </w:r>
      <w:r>
        <w:rPr>
          <w:sz w:val="22"/>
        </w:rPr>
        <w:t>는</w:t>
      </w:r>
      <w:r>
        <w:rPr>
          <w:sz w:val="22"/>
        </w:rPr>
        <w:t xml:space="preserve"> </w:t>
      </w:r>
      <w:r>
        <w:rPr>
          <w:sz w:val="22"/>
        </w:rPr>
        <w:t>협약과</w:t>
      </w:r>
      <w:r>
        <w:rPr>
          <w:sz w:val="22"/>
        </w:rPr>
        <w:t xml:space="preserve"> </w:t>
      </w:r>
      <w:r>
        <w:rPr>
          <w:sz w:val="22"/>
        </w:rPr>
        <w:t>동일한</w:t>
      </w:r>
      <w:r>
        <w:rPr>
          <w:sz w:val="22"/>
        </w:rPr>
        <w:t xml:space="preserve"> </w:t>
      </w:r>
      <w:r>
        <w:rPr>
          <w:sz w:val="22"/>
        </w:rPr>
        <w:t>내용으로</w:t>
      </w:r>
      <w:r>
        <w:rPr>
          <w:sz w:val="22"/>
        </w:rPr>
        <w:t xml:space="preserve"> 2002</w:t>
      </w:r>
      <w:r>
        <w:rPr>
          <w:sz w:val="22"/>
        </w:rPr>
        <w:t>년</w:t>
      </w:r>
      <w:r>
        <w:rPr>
          <w:sz w:val="22"/>
        </w:rPr>
        <w:t xml:space="preserve"> </w:t>
      </w:r>
      <w:r>
        <w:rPr>
          <w:sz w:val="22"/>
        </w:rPr>
        <w:t>모델법을</w:t>
      </w:r>
      <w:r>
        <w:rPr>
          <w:sz w:val="22"/>
        </w:rPr>
        <w:t xml:space="preserve"> </w:t>
      </w:r>
      <w:r>
        <w:rPr>
          <w:sz w:val="22"/>
        </w:rPr>
        <w:t>개정하였습니다</w:t>
      </w:r>
      <w:r>
        <w:rPr>
          <w:sz w:val="22"/>
        </w:rPr>
        <w:t xml:space="preserve">. </w:t>
      </w:r>
      <w:r>
        <w:rPr>
          <w:sz w:val="22"/>
        </w:rPr>
        <w:t>한국은</w:t>
      </w:r>
      <w:r>
        <w:rPr>
          <w:sz w:val="22"/>
        </w:rPr>
        <w:t xml:space="preserve"> 2019. 8. 7. </w:t>
      </w:r>
      <w:r>
        <w:rPr>
          <w:sz w:val="22"/>
        </w:rPr>
        <w:t>협약에</w:t>
      </w:r>
      <w:r>
        <w:rPr>
          <w:sz w:val="22"/>
        </w:rPr>
        <w:t xml:space="preserve"> </w:t>
      </w:r>
      <w:r>
        <w:rPr>
          <w:sz w:val="22"/>
        </w:rPr>
        <w:t>서명한</w:t>
      </w:r>
      <w:r>
        <w:rPr>
          <w:sz w:val="22"/>
        </w:rPr>
        <w:t xml:space="preserve"> </w:t>
      </w:r>
      <w:r>
        <w:rPr>
          <w:sz w:val="22"/>
        </w:rPr>
        <w:t>이후</w:t>
      </w:r>
      <w:r>
        <w:rPr>
          <w:sz w:val="22"/>
        </w:rPr>
        <w:t xml:space="preserve"> </w:t>
      </w:r>
      <w:r>
        <w:rPr>
          <w:sz w:val="22"/>
        </w:rPr>
        <w:t>국내법의</w:t>
      </w:r>
      <w:r>
        <w:rPr>
          <w:sz w:val="22"/>
        </w:rPr>
        <w:t xml:space="preserve"> </w:t>
      </w:r>
      <w:r>
        <w:rPr>
          <w:sz w:val="22"/>
        </w:rPr>
        <w:t>정비</w:t>
      </w:r>
      <w:r>
        <w:rPr>
          <w:sz w:val="22"/>
        </w:rPr>
        <w:t xml:space="preserve"> </w:t>
      </w:r>
      <w:r>
        <w:rPr>
          <w:sz w:val="22"/>
        </w:rPr>
        <w:t>등과</w:t>
      </w:r>
      <w:r>
        <w:rPr>
          <w:sz w:val="22"/>
        </w:rPr>
        <w:t xml:space="preserve"> </w:t>
      </w:r>
      <w:r>
        <w:rPr>
          <w:sz w:val="22"/>
        </w:rPr>
        <w:t>관련하여</w:t>
      </w:r>
      <w:r>
        <w:rPr>
          <w:sz w:val="22"/>
        </w:rPr>
        <w:t xml:space="preserve"> </w:t>
      </w:r>
      <w:r>
        <w:rPr>
          <w:sz w:val="22"/>
        </w:rPr>
        <w:t>다른</w:t>
      </w:r>
      <w:r>
        <w:rPr>
          <w:sz w:val="22"/>
        </w:rPr>
        <w:t xml:space="preserve"> </w:t>
      </w:r>
      <w:r>
        <w:rPr>
          <w:sz w:val="22"/>
        </w:rPr>
        <w:t>진전이</w:t>
      </w:r>
      <w:r>
        <w:rPr>
          <w:sz w:val="22"/>
        </w:rPr>
        <w:t xml:space="preserve"> </w:t>
      </w:r>
      <w:r>
        <w:rPr>
          <w:sz w:val="22"/>
        </w:rPr>
        <w:t>없었던</w:t>
      </w:r>
      <w:r>
        <w:rPr>
          <w:sz w:val="22"/>
        </w:rPr>
        <w:t xml:space="preserve"> </w:t>
      </w:r>
      <w:r>
        <w:rPr>
          <w:sz w:val="22"/>
        </w:rPr>
        <w:t>것에</w:t>
      </w:r>
      <w:r>
        <w:rPr>
          <w:sz w:val="22"/>
        </w:rPr>
        <w:t xml:space="preserve"> </w:t>
      </w:r>
      <w:r>
        <w:rPr>
          <w:sz w:val="22"/>
        </w:rPr>
        <w:t>비해</w:t>
      </w:r>
      <w:r>
        <w:rPr>
          <w:sz w:val="22"/>
        </w:rPr>
        <w:t xml:space="preserve">, </w:t>
      </w:r>
      <w:r>
        <w:rPr>
          <w:sz w:val="22"/>
        </w:rPr>
        <w:t>발표문에서</w:t>
      </w:r>
      <w:r>
        <w:rPr>
          <w:sz w:val="22"/>
        </w:rPr>
        <w:t xml:space="preserve"> </w:t>
      </w:r>
      <w:r>
        <w:rPr>
          <w:sz w:val="22"/>
        </w:rPr>
        <w:t>일본은</w:t>
      </w:r>
      <w:r>
        <w:rPr>
          <w:sz w:val="22"/>
        </w:rPr>
        <w:t xml:space="preserve"> 2023. 10. 1. </w:t>
      </w:r>
      <w:r>
        <w:rPr>
          <w:sz w:val="22"/>
        </w:rPr>
        <w:t>협약에</w:t>
      </w:r>
      <w:r>
        <w:rPr>
          <w:sz w:val="22"/>
        </w:rPr>
        <w:t xml:space="preserve"> </w:t>
      </w:r>
      <w:r>
        <w:rPr>
          <w:sz w:val="22"/>
        </w:rPr>
        <w:t>가입하였고</w:t>
      </w:r>
      <w:r>
        <w:rPr>
          <w:sz w:val="22"/>
        </w:rPr>
        <w:t xml:space="preserve">, </w:t>
      </w:r>
      <w:r>
        <w:rPr>
          <w:sz w:val="22"/>
        </w:rPr>
        <w:t>국내실시법을</w:t>
      </w:r>
      <w:r>
        <w:rPr>
          <w:sz w:val="22"/>
        </w:rPr>
        <w:t xml:space="preserve"> </w:t>
      </w:r>
      <w:r>
        <w:rPr>
          <w:sz w:val="22"/>
        </w:rPr>
        <w:t>제정하여</w:t>
      </w:r>
      <w:r>
        <w:rPr>
          <w:sz w:val="22"/>
        </w:rPr>
        <w:t xml:space="preserve"> </w:t>
      </w:r>
      <w:r>
        <w:rPr>
          <w:sz w:val="22"/>
        </w:rPr>
        <w:t>국제상사중재</w:t>
      </w:r>
      <w:r>
        <w:rPr>
          <w:sz w:val="22"/>
        </w:rPr>
        <w:t>·</w:t>
      </w:r>
      <w:r>
        <w:rPr>
          <w:sz w:val="22"/>
        </w:rPr>
        <w:t>조정의</w:t>
      </w:r>
      <w:r>
        <w:rPr>
          <w:sz w:val="22"/>
        </w:rPr>
        <w:t xml:space="preserve"> </w:t>
      </w:r>
      <w:r>
        <w:rPr>
          <w:sz w:val="22"/>
        </w:rPr>
        <w:t>조류를</w:t>
      </w:r>
      <w:r>
        <w:rPr>
          <w:sz w:val="22"/>
        </w:rPr>
        <w:t xml:space="preserve"> </w:t>
      </w:r>
      <w:r>
        <w:rPr>
          <w:sz w:val="22"/>
        </w:rPr>
        <w:t>따라잡게</w:t>
      </w:r>
      <w:r>
        <w:rPr>
          <w:sz w:val="22"/>
        </w:rPr>
        <w:t xml:space="preserve"> </w:t>
      </w:r>
      <w:r>
        <w:rPr>
          <w:sz w:val="22"/>
        </w:rPr>
        <w:t>되었다고</w:t>
      </w:r>
      <w:r>
        <w:rPr>
          <w:sz w:val="22"/>
        </w:rPr>
        <w:t xml:space="preserve"> </w:t>
      </w:r>
      <w:r>
        <w:rPr>
          <w:sz w:val="22"/>
        </w:rPr>
        <w:t>설명하고</w:t>
      </w:r>
      <w:r>
        <w:rPr>
          <w:sz w:val="22"/>
        </w:rPr>
        <w:t xml:space="preserve"> </w:t>
      </w:r>
      <w:r>
        <w:rPr>
          <w:sz w:val="22"/>
        </w:rPr>
        <w:t>있습니다</w:t>
      </w:r>
      <w:r>
        <w:rPr>
          <w:sz w:val="22"/>
        </w:rPr>
        <w:t xml:space="preserve">. </w:t>
      </w:r>
      <w:r>
        <w:rPr>
          <w:sz w:val="22"/>
        </w:rPr>
        <w:t>협약의</w:t>
      </w:r>
      <w:r>
        <w:rPr>
          <w:sz w:val="22"/>
        </w:rPr>
        <w:t xml:space="preserve"> </w:t>
      </w:r>
      <w:r>
        <w:rPr>
          <w:sz w:val="22"/>
        </w:rPr>
        <w:t>내용과</w:t>
      </w:r>
      <w:r>
        <w:rPr>
          <w:sz w:val="22"/>
        </w:rPr>
        <w:t xml:space="preserve"> </w:t>
      </w:r>
      <w:r>
        <w:rPr>
          <w:sz w:val="22"/>
        </w:rPr>
        <w:t>일본의</w:t>
      </w:r>
      <w:r>
        <w:rPr>
          <w:sz w:val="22"/>
        </w:rPr>
        <w:t xml:space="preserve"> </w:t>
      </w:r>
      <w:r>
        <w:rPr>
          <w:sz w:val="22"/>
        </w:rPr>
        <w:t>실행에</w:t>
      </w:r>
      <w:r>
        <w:rPr>
          <w:sz w:val="22"/>
        </w:rPr>
        <w:t xml:space="preserve"> </w:t>
      </w:r>
      <w:r>
        <w:rPr>
          <w:sz w:val="22"/>
        </w:rPr>
        <w:t>대한</w:t>
      </w:r>
      <w:r>
        <w:rPr>
          <w:sz w:val="22"/>
        </w:rPr>
        <w:t xml:space="preserve"> </w:t>
      </w:r>
      <w:r>
        <w:rPr>
          <w:sz w:val="22"/>
        </w:rPr>
        <w:t>구체적</w:t>
      </w:r>
      <w:r>
        <w:rPr>
          <w:sz w:val="22"/>
        </w:rPr>
        <w:t xml:space="preserve"> </w:t>
      </w:r>
      <w:r>
        <w:rPr>
          <w:sz w:val="22"/>
        </w:rPr>
        <w:t>내용은</w:t>
      </w:r>
      <w:r>
        <w:rPr>
          <w:sz w:val="22"/>
        </w:rPr>
        <w:t xml:space="preserve"> </w:t>
      </w:r>
      <w:r>
        <w:rPr>
          <w:sz w:val="22"/>
        </w:rPr>
        <w:t>발표자가</w:t>
      </w:r>
      <w:r>
        <w:rPr>
          <w:sz w:val="22"/>
        </w:rPr>
        <w:t xml:space="preserve"> </w:t>
      </w:r>
      <w:r>
        <w:rPr>
          <w:sz w:val="22"/>
        </w:rPr>
        <w:t>잘</w:t>
      </w:r>
      <w:r>
        <w:rPr>
          <w:sz w:val="22"/>
        </w:rPr>
        <w:t xml:space="preserve"> </w:t>
      </w:r>
      <w:r>
        <w:rPr>
          <w:sz w:val="22"/>
        </w:rPr>
        <w:t>설명해주신</w:t>
      </w:r>
      <w:r>
        <w:rPr>
          <w:sz w:val="22"/>
        </w:rPr>
        <w:t xml:space="preserve"> </w:t>
      </w:r>
      <w:r>
        <w:rPr>
          <w:sz w:val="22"/>
        </w:rPr>
        <w:t>관계로</w:t>
      </w:r>
      <w:r>
        <w:rPr>
          <w:sz w:val="22"/>
        </w:rPr>
        <w:t xml:space="preserve"> </w:t>
      </w:r>
      <w:r>
        <w:rPr>
          <w:sz w:val="22"/>
        </w:rPr>
        <w:t>이하에서는</w:t>
      </w:r>
      <w:r>
        <w:rPr>
          <w:sz w:val="22"/>
        </w:rPr>
        <w:t xml:space="preserve"> </w:t>
      </w:r>
      <w:r>
        <w:rPr>
          <w:sz w:val="22"/>
        </w:rPr>
        <w:t>발표문에</w:t>
      </w:r>
      <w:r>
        <w:rPr>
          <w:sz w:val="22"/>
        </w:rPr>
        <w:t xml:space="preserve"> </w:t>
      </w:r>
      <w:r>
        <w:rPr>
          <w:sz w:val="22"/>
        </w:rPr>
        <w:t>대한</w:t>
      </w:r>
      <w:r>
        <w:rPr>
          <w:sz w:val="22"/>
        </w:rPr>
        <w:t xml:space="preserve"> 2</w:t>
      </w:r>
      <w:r>
        <w:rPr>
          <w:sz w:val="22"/>
        </w:rPr>
        <w:t>가지</w:t>
      </w:r>
      <w:r>
        <w:rPr>
          <w:sz w:val="22"/>
        </w:rPr>
        <w:t xml:space="preserve"> </w:t>
      </w:r>
      <w:r>
        <w:rPr>
          <w:sz w:val="22"/>
        </w:rPr>
        <w:t>정도의</w:t>
      </w:r>
      <w:r>
        <w:rPr>
          <w:sz w:val="22"/>
        </w:rPr>
        <w:t xml:space="preserve"> </w:t>
      </w:r>
      <w:r>
        <w:rPr>
          <w:sz w:val="22"/>
        </w:rPr>
        <w:t>질문을</w:t>
      </w:r>
      <w:r>
        <w:rPr>
          <w:sz w:val="22"/>
        </w:rPr>
        <w:t xml:space="preserve"> </w:t>
      </w:r>
      <w:r>
        <w:rPr>
          <w:sz w:val="22"/>
        </w:rPr>
        <w:t>드리는</w:t>
      </w:r>
      <w:r>
        <w:rPr>
          <w:sz w:val="22"/>
        </w:rPr>
        <w:t xml:space="preserve"> </w:t>
      </w:r>
      <w:r>
        <w:rPr>
          <w:sz w:val="22"/>
        </w:rPr>
        <w:t>것으로</w:t>
      </w:r>
      <w:r>
        <w:rPr>
          <w:sz w:val="22"/>
        </w:rPr>
        <w:t xml:space="preserve"> </w:t>
      </w:r>
      <w:r>
        <w:rPr>
          <w:sz w:val="22"/>
        </w:rPr>
        <w:t>토론을</w:t>
      </w:r>
      <w:r>
        <w:rPr>
          <w:sz w:val="22"/>
        </w:rPr>
        <w:t xml:space="preserve"> </w:t>
      </w:r>
      <w:r>
        <w:rPr>
          <w:sz w:val="22"/>
        </w:rPr>
        <w:t>갈음하고자</w:t>
      </w:r>
      <w:r>
        <w:rPr>
          <w:sz w:val="22"/>
        </w:rPr>
        <w:t xml:space="preserve"> </w:t>
      </w:r>
      <w:r>
        <w:rPr>
          <w:sz w:val="22"/>
        </w:rPr>
        <w:t>합니다</w:t>
      </w:r>
      <w:r>
        <w:rPr>
          <w:sz w:val="22"/>
        </w:rPr>
        <w:t>.</w:t>
      </w:r>
    </w:p>
    <w:p w:rsidR="00DE3EE0" w:rsidRDefault="00DE3EE0">
      <w:pPr>
        <w:pStyle w:val="a3"/>
        <w:rPr>
          <w:sz w:val="22"/>
        </w:rPr>
      </w:pPr>
    </w:p>
    <w:p w:rsidR="00DE3EE0" w:rsidRDefault="00726F7D">
      <w:pPr>
        <w:pStyle w:val="a3"/>
      </w:pPr>
      <w:r>
        <w:rPr>
          <w:sz w:val="22"/>
        </w:rPr>
        <w:t>발표자는</w:t>
      </w:r>
      <w:r>
        <w:rPr>
          <w:sz w:val="22"/>
        </w:rPr>
        <w:t xml:space="preserve"> 3</w:t>
      </w:r>
      <w:r>
        <w:rPr>
          <w:sz w:val="22"/>
        </w:rPr>
        <w:t>면</w:t>
      </w:r>
      <w:r>
        <w:rPr>
          <w:sz w:val="22"/>
        </w:rPr>
        <w:t xml:space="preserve"> </w:t>
      </w:r>
      <w:r>
        <w:rPr>
          <w:sz w:val="22"/>
        </w:rPr>
        <w:t>이하</w:t>
      </w:r>
      <w:r>
        <w:rPr>
          <w:sz w:val="22"/>
        </w:rPr>
        <w:t xml:space="preserve"> </w:t>
      </w:r>
      <w:r>
        <w:rPr>
          <w:sz w:val="22"/>
        </w:rPr>
        <w:t>‘</w:t>
      </w:r>
      <w:r>
        <w:rPr>
          <w:sz w:val="22"/>
        </w:rPr>
        <w:t>(3)</w:t>
      </w:r>
      <w:r>
        <w:rPr>
          <w:sz w:val="22"/>
        </w:rPr>
        <w:t>집행력</w:t>
      </w:r>
      <w:r>
        <w:rPr>
          <w:sz w:val="22"/>
        </w:rPr>
        <w:t xml:space="preserve"> </w:t>
      </w:r>
      <w:r>
        <w:rPr>
          <w:sz w:val="22"/>
        </w:rPr>
        <w:t>부여의</w:t>
      </w:r>
      <w:r>
        <w:rPr>
          <w:sz w:val="22"/>
        </w:rPr>
        <w:t xml:space="preserve"> </w:t>
      </w:r>
      <w:r>
        <w:rPr>
          <w:sz w:val="22"/>
        </w:rPr>
        <w:t>영향</w:t>
      </w:r>
      <w:r>
        <w:rPr>
          <w:sz w:val="22"/>
        </w:rPr>
        <w:t>’</w:t>
      </w:r>
      <w:r>
        <w:rPr>
          <w:sz w:val="22"/>
        </w:rPr>
        <w:t xml:space="preserve"> </w:t>
      </w:r>
      <w:r>
        <w:rPr>
          <w:sz w:val="22"/>
        </w:rPr>
        <w:t>단락에서</w:t>
      </w:r>
      <w:r>
        <w:rPr>
          <w:sz w:val="22"/>
        </w:rPr>
        <w:t xml:space="preserve"> </w:t>
      </w:r>
      <w:r>
        <w:rPr>
          <w:sz w:val="22"/>
        </w:rPr>
        <w:t>사적</w:t>
      </w:r>
      <w:r>
        <w:rPr>
          <w:sz w:val="22"/>
        </w:rPr>
        <w:t xml:space="preserve"> </w:t>
      </w:r>
      <w:r>
        <w:rPr>
          <w:sz w:val="22"/>
        </w:rPr>
        <w:t>계약인</w:t>
      </w:r>
      <w:r>
        <w:rPr>
          <w:sz w:val="22"/>
        </w:rPr>
        <w:t xml:space="preserve"> </w:t>
      </w:r>
      <w:r>
        <w:rPr>
          <w:sz w:val="22"/>
        </w:rPr>
        <w:t>조정에</w:t>
      </w:r>
      <w:r>
        <w:rPr>
          <w:sz w:val="22"/>
        </w:rPr>
        <w:t xml:space="preserve"> </w:t>
      </w:r>
      <w:r>
        <w:rPr>
          <w:sz w:val="22"/>
        </w:rPr>
        <w:t>의한</w:t>
      </w:r>
      <w:r>
        <w:rPr>
          <w:sz w:val="22"/>
        </w:rPr>
        <w:t xml:space="preserve"> </w:t>
      </w:r>
      <w:r>
        <w:rPr>
          <w:sz w:val="22"/>
        </w:rPr>
        <w:t>화해</w:t>
      </w:r>
      <w:r>
        <w:rPr>
          <w:sz w:val="22"/>
        </w:rPr>
        <w:t xml:space="preserve"> </w:t>
      </w:r>
      <w:r>
        <w:rPr>
          <w:sz w:val="22"/>
        </w:rPr>
        <w:t>합의</w:t>
      </w:r>
      <w:r>
        <w:rPr>
          <w:sz w:val="22"/>
        </w:rPr>
        <w:t>(</w:t>
      </w:r>
      <w:r>
        <w:rPr>
          <w:sz w:val="22"/>
        </w:rPr>
        <w:t>이하</w:t>
      </w:r>
      <w:r>
        <w:rPr>
          <w:sz w:val="22"/>
        </w:rPr>
        <w:t xml:space="preserve"> </w:t>
      </w:r>
      <w:r>
        <w:rPr>
          <w:sz w:val="22"/>
        </w:rPr>
        <w:t>‘</w:t>
      </w:r>
      <w:r>
        <w:rPr>
          <w:sz w:val="22"/>
        </w:rPr>
        <w:t>조정합의</w:t>
      </w:r>
      <w:r>
        <w:rPr>
          <w:sz w:val="22"/>
        </w:rPr>
        <w:t>’</w:t>
      </w:r>
      <w:r>
        <w:rPr>
          <w:sz w:val="22"/>
        </w:rPr>
        <w:t>라고</w:t>
      </w:r>
      <w:r>
        <w:rPr>
          <w:sz w:val="22"/>
        </w:rPr>
        <w:t xml:space="preserve"> </w:t>
      </w:r>
      <w:r>
        <w:rPr>
          <w:sz w:val="22"/>
        </w:rPr>
        <w:t>합니다</w:t>
      </w:r>
      <w:r>
        <w:rPr>
          <w:sz w:val="22"/>
        </w:rPr>
        <w:t>)</w:t>
      </w:r>
      <w:r>
        <w:rPr>
          <w:sz w:val="22"/>
        </w:rPr>
        <w:t>에</w:t>
      </w:r>
      <w:r>
        <w:rPr>
          <w:sz w:val="22"/>
        </w:rPr>
        <w:t xml:space="preserve"> </w:t>
      </w:r>
      <w:r>
        <w:rPr>
          <w:sz w:val="22"/>
        </w:rPr>
        <w:t>집행력을</w:t>
      </w:r>
      <w:r>
        <w:rPr>
          <w:sz w:val="22"/>
        </w:rPr>
        <w:t xml:space="preserve"> </w:t>
      </w:r>
      <w:r>
        <w:rPr>
          <w:sz w:val="22"/>
        </w:rPr>
        <w:t>부여하는</w:t>
      </w:r>
      <w:r>
        <w:rPr>
          <w:sz w:val="22"/>
        </w:rPr>
        <w:t xml:space="preserve"> </w:t>
      </w:r>
      <w:r>
        <w:rPr>
          <w:sz w:val="22"/>
        </w:rPr>
        <w:t>근거에</w:t>
      </w:r>
      <w:r>
        <w:rPr>
          <w:sz w:val="22"/>
        </w:rPr>
        <w:t xml:space="preserve"> </w:t>
      </w:r>
      <w:r>
        <w:rPr>
          <w:sz w:val="22"/>
        </w:rPr>
        <w:t>대해</w:t>
      </w:r>
      <w:r>
        <w:rPr>
          <w:sz w:val="22"/>
        </w:rPr>
        <w:t xml:space="preserve"> </w:t>
      </w:r>
      <w:r>
        <w:rPr>
          <w:sz w:val="22"/>
        </w:rPr>
        <w:t>절차의</w:t>
      </w:r>
      <w:r>
        <w:rPr>
          <w:sz w:val="22"/>
        </w:rPr>
        <w:t xml:space="preserve"> </w:t>
      </w:r>
      <w:r>
        <w:rPr>
          <w:sz w:val="22"/>
        </w:rPr>
        <w:t>유연성과</w:t>
      </w:r>
      <w:r>
        <w:rPr>
          <w:sz w:val="22"/>
        </w:rPr>
        <w:t xml:space="preserve"> due process</w:t>
      </w:r>
      <w:r>
        <w:rPr>
          <w:sz w:val="22"/>
        </w:rPr>
        <w:t>의</w:t>
      </w:r>
      <w:r>
        <w:rPr>
          <w:sz w:val="22"/>
        </w:rPr>
        <w:t xml:space="preserve"> </w:t>
      </w:r>
      <w:r>
        <w:rPr>
          <w:sz w:val="22"/>
        </w:rPr>
        <w:t>양립을</w:t>
      </w:r>
      <w:r>
        <w:rPr>
          <w:sz w:val="22"/>
        </w:rPr>
        <w:t xml:space="preserve"> </w:t>
      </w:r>
      <w:r>
        <w:rPr>
          <w:sz w:val="22"/>
        </w:rPr>
        <w:t>도모하는</w:t>
      </w:r>
      <w:r>
        <w:rPr>
          <w:sz w:val="22"/>
        </w:rPr>
        <w:t xml:space="preserve"> </w:t>
      </w:r>
      <w:r>
        <w:rPr>
          <w:sz w:val="22"/>
        </w:rPr>
        <w:t>것이</w:t>
      </w:r>
      <w:r>
        <w:rPr>
          <w:sz w:val="22"/>
        </w:rPr>
        <w:t xml:space="preserve"> </w:t>
      </w:r>
      <w:r>
        <w:rPr>
          <w:sz w:val="22"/>
        </w:rPr>
        <w:t>당사자의</w:t>
      </w:r>
      <w:r>
        <w:rPr>
          <w:sz w:val="22"/>
        </w:rPr>
        <w:t xml:space="preserve"> </w:t>
      </w:r>
      <w:r>
        <w:rPr>
          <w:sz w:val="22"/>
        </w:rPr>
        <w:t>주체적</w:t>
      </w:r>
      <w:r>
        <w:rPr>
          <w:sz w:val="22"/>
        </w:rPr>
        <w:t xml:space="preserve"> </w:t>
      </w:r>
      <w:r>
        <w:rPr>
          <w:sz w:val="22"/>
        </w:rPr>
        <w:t>지위와</w:t>
      </w:r>
      <w:r>
        <w:rPr>
          <w:sz w:val="22"/>
        </w:rPr>
        <w:t xml:space="preserve"> </w:t>
      </w:r>
      <w:r>
        <w:rPr>
          <w:sz w:val="22"/>
        </w:rPr>
        <w:t>합의의</w:t>
      </w:r>
      <w:r>
        <w:rPr>
          <w:sz w:val="22"/>
        </w:rPr>
        <w:t xml:space="preserve"> </w:t>
      </w:r>
      <w:r>
        <w:rPr>
          <w:sz w:val="22"/>
        </w:rPr>
        <w:t>진의성을</w:t>
      </w:r>
      <w:r>
        <w:rPr>
          <w:sz w:val="22"/>
        </w:rPr>
        <w:t xml:space="preserve"> </w:t>
      </w:r>
      <w:r>
        <w:rPr>
          <w:sz w:val="22"/>
        </w:rPr>
        <w:t>보장하기</w:t>
      </w:r>
      <w:r>
        <w:rPr>
          <w:sz w:val="22"/>
        </w:rPr>
        <w:t xml:space="preserve"> </w:t>
      </w:r>
      <w:r>
        <w:rPr>
          <w:sz w:val="22"/>
        </w:rPr>
        <w:t>위한</w:t>
      </w:r>
      <w:r>
        <w:rPr>
          <w:sz w:val="22"/>
        </w:rPr>
        <w:t xml:space="preserve"> </w:t>
      </w:r>
      <w:r>
        <w:rPr>
          <w:sz w:val="22"/>
        </w:rPr>
        <w:t>기본적인</w:t>
      </w:r>
      <w:r>
        <w:rPr>
          <w:sz w:val="22"/>
        </w:rPr>
        <w:t xml:space="preserve"> </w:t>
      </w:r>
      <w:r>
        <w:rPr>
          <w:sz w:val="22"/>
        </w:rPr>
        <w:t>요청이라고</w:t>
      </w:r>
      <w:r>
        <w:rPr>
          <w:sz w:val="22"/>
        </w:rPr>
        <w:t xml:space="preserve"> </w:t>
      </w:r>
      <w:r>
        <w:rPr>
          <w:sz w:val="22"/>
        </w:rPr>
        <w:t>설명하면서</w:t>
      </w:r>
      <w:r>
        <w:rPr>
          <w:sz w:val="22"/>
        </w:rPr>
        <w:t xml:space="preserve"> B2B </w:t>
      </w:r>
      <w:r>
        <w:rPr>
          <w:sz w:val="22"/>
        </w:rPr>
        <w:t>분쟁이라면</w:t>
      </w:r>
      <w:r>
        <w:rPr>
          <w:sz w:val="22"/>
        </w:rPr>
        <w:t xml:space="preserve"> </w:t>
      </w:r>
      <w:r>
        <w:rPr>
          <w:sz w:val="22"/>
        </w:rPr>
        <w:t>조정인의</w:t>
      </w:r>
      <w:r>
        <w:rPr>
          <w:sz w:val="22"/>
        </w:rPr>
        <w:t xml:space="preserve"> </w:t>
      </w:r>
      <w:r>
        <w:rPr>
          <w:sz w:val="22"/>
        </w:rPr>
        <w:t>관여의</w:t>
      </w:r>
      <w:r>
        <w:rPr>
          <w:sz w:val="22"/>
        </w:rPr>
        <w:t xml:space="preserve"> </w:t>
      </w:r>
      <w:r>
        <w:rPr>
          <w:sz w:val="22"/>
        </w:rPr>
        <w:t>방법을</w:t>
      </w:r>
      <w:r>
        <w:rPr>
          <w:sz w:val="22"/>
        </w:rPr>
        <w:t xml:space="preserve"> </w:t>
      </w:r>
      <w:r>
        <w:rPr>
          <w:sz w:val="22"/>
        </w:rPr>
        <w:t>개별적인</w:t>
      </w:r>
      <w:r>
        <w:rPr>
          <w:sz w:val="22"/>
        </w:rPr>
        <w:t xml:space="preserve"> </w:t>
      </w:r>
      <w:r>
        <w:rPr>
          <w:sz w:val="22"/>
        </w:rPr>
        <w:t>합의로</w:t>
      </w:r>
      <w:r>
        <w:rPr>
          <w:sz w:val="22"/>
        </w:rPr>
        <w:t xml:space="preserve"> </w:t>
      </w:r>
      <w:r>
        <w:rPr>
          <w:sz w:val="22"/>
        </w:rPr>
        <w:t>결정하는</w:t>
      </w:r>
      <w:r>
        <w:rPr>
          <w:sz w:val="22"/>
        </w:rPr>
        <w:t xml:space="preserve"> </w:t>
      </w:r>
      <w:r>
        <w:rPr>
          <w:sz w:val="22"/>
        </w:rPr>
        <w:t>것도</w:t>
      </w:r>
      <w:r>
        <w:rPr>
          <w:sz w:val="22"/>
        </w:rPr>
        <w:t xml:space="preserve"> </w:t>
      </w:r>
      <w:r>
        <w:rPr>
          <w:sz w:val="22"/>
        </w:rPr>
        <w:t>생각할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있다고</w:t>
      </w:r>
      <w:r>
        <w:rPr>
          <w:sz w:val="22"/>
        </w:rPr>
        <w:t xml:space="preserve"> </w:t>
      </w:r>
      <w:r>
        <w:rPr>
          <w:sz w:val="22"/>
        </w:rPr>
        <w:t>하셨는데</w:t>
      </w:r>
      <w:r>
        <w:rPr>
          <w:sz w:val="22"/>
        </w:rPr>
        <w:t xml:space="preserve">, </w:t>
      </w:r>
      <w:r>
        <w:rPr>
          <w:sz w:val="22"/>
        </w:rPr>
        <w:t>조정</w:t>
      </w:r>
      <w:r>
        <w:rPr>
          <w:sz w:val="22"/>
        </w:rPr>
        <w:t xml:space="preserve"> </w:t>
      </w:r>
      <w:r>
        <w:rPr>
          <w:sz w:val="22"/>
        </w:rPr>
        <w:t>자체가</w:t>
      </w:r>
      <w:r>
        <w:rPr>
          <w:sz w:val="22"/>
        </w:rPr>
        <w:t xml:space="preserve"> </w:t>
      </w:r>
      <w:r>
        <w:rPr>
          <w:sz w:val="22"/>
        </w:rPr>
        <w:t>갖는</w:t>
      </w:r>
      <w:r>
        <w:rPr>
          <w:sz w:val="22"/>
        </w:rPr>
        <w:t xml:space="preserve"> </w:t>
      </w:r>
      <w:r>
        <w:rPr>
          <w:sz w:val="22"/>
        </w:rPr>
        <w:t>유연성과</w:t>
      </w:r>
      <w:r>
        <w:rPr>
          <w:sz w:val="22"/>
        </w:rPr>
        <w:t xml:space="preserve"> </w:t>
      </w:r>
      <w:r>
        <w:rPr>
          <w:sz w:val="22"/>
        </w:rPr>
        <w:t>효율성</w:t>
      </w:r>
      <w:r>
        <w:rPr>
          <w:sz w:val="22"/>
        </w:rPr>
        <w:t xml:space="preserve"> </w:t>
      </w:r>
      <w:r>
        <w:rPr>
          <w:sz w:val="22"/>
        </w:rPr>
        <w:t>등의</w:t>
      </w:r>
      <w:r>
        <w:rPr>
          <w:sz w:val="22"/>
        </w:rPr>
        <w:t xml:space="preserve"> </w:t>
      </w:r>
      <w:r>
        <w:rPr>
          <w:sz w:val="22"/>
        </w:rPr>
        <w:t>특성</w:t>
      </w:r>
      <w:r>
        <w:rPr>
          <w:sz w:val="22"/>
        </w:rPr>
        <w:t xml:space="preserve"> </w:t>
      </w:r>
      <w:r>
        <w:rPr>
          <w:sz w:val="22"/>
        </w:rPr>
        <w:t>때문에</w:t>
      </w:r>
      <w:r>
        <w:rPr>
          <w:sz w:val="22"/>
        </w:rPr>
        <w:t xml:space="preserve"> </w:t>
      </w:r>
      <w:r>
        <w:rPr>
          <w:sz w:val="22"/>
        </w:rPr>
        <w:t>조정에</w:t>
      </w:r>
      <w:r>
        <w:rPr>
          <w:sz w:val="22"/>
        </w:rPr>
        <w:t xml:space="preserve"> </w:t>
      </w:r>
      <w:r>
        <w:rPr>
          <w:sz w:val="22"/>
        </w:rPr>
        <w:t>집행력을</w:t>
      </w:r>
      <w:r>
        <w:rPr>
          <w:sz w:val="22"/>
        </w:rPr>
        <w:t xml:space="preserve"> </w:t>
      </w:r>
      <w:r>
        <w:rPr>
          <w:sz w:val="22"/>
        </w:rPr>
        <w:t>부여하기</w:t>
      </w:r>
      <w:r>
        <w:rPr>
          <w:sz w:val="22"/>
        </w:rPr>
        <w:t xml:space="preserve"> </w:t>
      </w:r>
      <w:r>
        <w:rPr>
          <w:sz w:val="22"/>
        </w:rPr>
        <w:t>위해서라도</w:t>
      </w:r>
      <w:r>
        <w:rPr>
          <w:sz w:val="22"/>
        </w:rPr>
        <w:t xml:space="preserve"> </w:t>
      </w:r>
      <w:r>
        <w:rPr>
          <w:sz w:val="22"/>
        </w:rPr>
        <w:t>기본적인</w:t>
      </w:r>
      <w:r>
        <w:rPr>
          <w:sz w:val="22"/>
        </w:rPr>
        <w:t xml:space="preserve"> </w:t>
      </w:r>
      <w:r>
        <w:rPr>
          <w:sz w:val="22"/>
        </w:rPr>
        <w:t>조정</w:t>
      </w:r>
      <w:r>
        <w:rPr>
          <w:sz w:val="22"/>
        </w:rPr>
        <w:t xml:space="preserve"> </w:t>
      </w:r>
      <w:r>
        <w:rPr>
          <w:sz w:val="22"/>
        </w:rPr>
        <w:t>절차의</w:t>
      </w:r>
      <w:r>
        <w:rPr>
          <w:sz w:val="22"/>
        </w:rPr>
        <w:t xml:space="preserve"> </w:t>
      </w:r>
      <w:r>
        <w:rPr>
          <w:sz w:val="22"/>
        </w:rPr>
        <w:t>틀은</w:t>
      </w:r>
      <w:r>
        <w:rPr>
          <w:sz w:val="22"/>
        </w:rPr>
        <w:t xml:space="preserve"> </w:t>
      </w:r>
      <w:r>
        <w:rPr>
          <w:sz w:val="22"/>
        </w:rPr>
        <w:t>필요하지</w:t>
      </w:r>
      <w:r>
        <w:rPr>
          <w:sz w:val="22"/>
        </w:rPr>
        <w:t xml:space="preserve"> </w:t>
      </w:r>
      <w:r>
        <w:rPr>
          <w:sz w:val="22"/>
        </w:rPr>
        <w:t>않을까</w:t>
      </w:r>
      <w:r>
        <w:rPr>
          <w:sz w:val="22"/>
        </w:rPr>
        <w:t xml:space="preserve"> </w:t>
      </w:r>
      <w:r>
        <w:rPr>
          <w:sz w:val="22"/>
        </w:rPr>
        <w:t>하는</w:t>
      </w:r>
      <w:r>
        <w:rPr>
          <w:sz w:val="22"/>
        </w:rPr>
        <w:t xml:space="preserve"> </w:t>
      </w:r>
      <w:r>
        <w:rPr>
          <w:sz w:val="22"/>
        </w:rPr>
        <w:t>게</w:t>
      </w:r>
      <w:r>
        <w:rPr>
          <w:sz w:val="22"/>
        </w:rPr>
        <w:t xml:space="preserve"> </w:t>
      </w:r>
      <w:r>
        <w:rPr>
          <w:sz w:val="22"/>
        </w:rPr>
        <w:t>사견입니다</w:t>
      </w:r>
      <w:r>
        <w:rPr>
          <w:sz w:val="22"/>
        </w:rPr>
        <w:t xml:space="preserve">. B2B </w:t>
      </w:r>
      <w:r>
        <w:rPr>
          <w:sz w:val="22"/>
        </w:rPr>
        <w:t>분쟁을</w:t>
      </w:r>
      <w:r>
        <w:rPr>
          <w:sz w:val="22"/>
        </w:rPr>
        <w:t xml:space="preserve"> </w:t>
      </w:r>
      <w:r>
        <w:rPr>
          <w:sz w:val="22"/>
        </w:rPr>
        <w:t>예로</w:t>
      </w:r>
      <w:r>
        <w:rPr>
          <w:sz w:val="22"/>
        </w:rPr>
        <w:t xml:space="preserve"> </w:t>
      </w:r>
      <w:r>
        <w:rPr>
          <w:sz w:val="22"/>
        </w:rPr>
        <w:t>드셨는데</w:t>
      </w:r>
      <w:r>
        <w:rPr>
          <w:sz w:val="22"/>
        </w:rPr>
        <w:t xml:space="preserve">, </w:t>
      </w:r>
      <w:r>
        <w:rPr>
          <w:sz w:val="22"/>
        </w:rPr>
        <w:t>개별적인</w:t>
      </w:r>
      <w:r>
        <w:rPr>
          <w:sz w:val="22"/>
        </w:rPr>
        <w:t xml:space="preserve"> </w:t>
      </w:r>
      <w:r>
        <w:rPr>
          <w:sz w:val="22"/>
        </w:rPr>
        <w:t>합의로</w:t>
      </w:r>
      <w:r>
        <w:rPr>
          <w:sz w:val="22"/>
        </w:rPr>
        <w:t xml:space="preserve"> </w:t>
      </w:r>
      <w:r>
        <w:rPr>
          <w:sz w:val="22"/>
        </w:rPr>
        <w:t>조</w:t>
      </w:r>
      <w:r>
        <w:rPr>
          <w:sz w:val="22"/>
        </w:rPr>
        <w:t>정인</w:t>
      </w:r>
      <w:r>
        <w:rPr>
          <w:sz w:val="22"/>
        </w:rPr>
        <w:t xml:space="preserve"> </w:t>
      </w:r>
      <w:r>
        <w:rPr>
          <w:sz w:val="22"/>
        </w:rPr>
        <w:t>관여의</w:t>
      </w:r>
      <w:r>
        <w:rPr>
          <w:sz w:val="22"/>
        </w:rPr>
        <w:t xml:space="preserve"> </w:t>
      </w:r>
      <w:r>
        <w:rPr>
          <w:sz w:val="22"/>
        </w:rPr>
        <w:t>방법을</w:t>
      </w:r>
      <w:r>
        <w:rPr>
          <w:sz w:val="22"/>
        </w:rPr>
        <w:t xml:space="preserve"> </w:t>
      </w:r>
      <w:r>
        <w:rPr>
          <w:sz w:val="22"/>
        </w:rPr>
        <w:t>결정할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있고</w:t>
      </w:r>
      <w:r>
        <w:rPr>
          <w:sz w:val="22"/>
        </w:rPr>
        <w:t xml:space="preserve">, </w:t>
      </w:r>
      <w:r>
        <w:rPr>
          <w:sz w:val="22"/>
        </w:rPr>
        <w:t>그럼에도</w:t>
      </w:r>
      <w:r>
        <w:rPr>
          <w:sz w:val="22"/>
        </w:rPr>
        <w:t xml:space="preserve"> </w:t>
      </w:r>
      <w:r>
        <w:rPr>
          <w:sz w:val="22"/>
        </w:rPr>
        <w:t>그</w:t>
      </w:r>
      <w:r>
        <w:rPr>
          <w:sz w:val="22"/>
        </w:rPr>
        <w:t xml:space="preserve"> </w:t>
      </w:r>
      <w:r>
        <w:rPr>
          <w:sz w:val="22"/>
        </w:rPr>
        <w:t>조정에</w:t>
      </w:r>
      <w:r>
        <w:rPr>
          <w:sz w:val="22"/>
        </w:rPr>
        <w:t xml:space="preserve"> 5</w:t>
      </w:r>
      <w:r>
        <w:rPr>
          <w:sz w:val="22"/>
        </w:rPr>
        <w:t>면에서</w:t>
      </w:r>
      <w:r>
        <w:rPr>
          <w:sz w:val="22"/>
        </w:rPr>
        <w:t xml:space="preserve"> </w:t>
      </w:r>
      <w:r>
        <w:rPr>
          <w:sz w:val="22"/>
        </w:rPr>
        <w:t>언급하신</w:t>
      </w:r>
      <w:r>
        <w:rPr>
          <w:sz w:val="22"/>
        </w:rPr>
        <w:t xml:space="preserve"> </w:t>
      </w:r>
      <w:r>
        <w:rPr>
          <w:sz w:val="22"/>
        </w:rPr>
        <w:t>실체적</w:t>
      </w:r>
      <w:r>
        <w:rPr>
          <w:sz w:val="22"/>
        </w:rPr>
        <w:t xml:space="preserve">, </w:t>
      </w:r>
      <w:r>
        <w:rPr>
          <w:sz w:val="22"/>
        </w:rPr>
        <w:t>절차적</w:t>
      </w:r>
      <w:r>
        <w:rPr>
          <w:sz w:val="22"/>
        </w:rPr>
        <w:t xml:space="preserve"> </w:t>
      </w:r>
      <w:r>
        <w:rPr>
          <w:sz w:val="22"/>
        </w:rPr>
        <w:t>정당성을</w:t>
      </w:r>
      <w:r>
        <w:rPr>
          <w:sz w:val="22"/>
        </w:rPr>
        <w:t xml:space="preserve"> </w:t>
      </w:r>
      <w:r>
        <w:rPr>
          <w:sz w:val="22"/>
        </w:rPr>
        <w:t>부여할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있는</w:t>
      </w:r>
      <w:r>
        <w:rPr>
          <w:sz w:val="22"/>
        </w:rPr>
        <w:t xml:space="preserve"> </w:t>
      </w:r>
      <w:r>
        <w:rPr>
          <w:sz w:val="22"/>
        </w:rPr>
        <w:t>경우의</w:t>
      </w:r>
      <w:r>
        <w:rPr>
          <w:sz w:val="22"/>
        </w:rPr>
        <w:t xml:space="preserve"> </w:t>
      </w:r>
      <w:r>
        <w:rPr>
          <w:sz w:val="22"/>
        </w:rPr>
        <w:t>예를</w:t>
      </w:r>
      <w:r>
        <w:rPr>
          <w:sz w:val="22"/>
        </w:rPr>
        <w:t xml:space="preserve"> </w:t>
      </w:r>
      <w:r>
        <w:rPr>
          <w:sz w:val="22"/>
        </w:rPr>
        <w:t>보다</w:t>
      </w:r>
      <w:r>
        <w:rPr>
          <w:sz w:val="22"/>
        </w:rPr>
        <w:t xml:space="preserve"> </w:t>
      </w:r>
      <w:r>
        <w:rPr>
          <w:sz w:val="22"/>
        </w:rPr>
        <w:t>구체적으로</w:t>
      </w:r>
      <w:r>
        <w:rPr>
          <w:sz w:val="22"/>
        </w:rPr>
        <w:t xml:space="preserve"> </w:t>
      </w:r>
      <w:r>
        <w:rPr>
          <w:sz w:val="22"/>
        </w:rPr>
        <w:t>설명해</w:t>
      </w:r>
      <w:r>
        <w:rPr>
          <w:sz w:val="22"/>
        </w:rPr>
        <w:t xml:space="preserve"> </w:t>
      </w:r>
      <w:r>
        <w:rPr>
          <w:sz w:val="22"/>
        </w:rPr>
        <w:t>주실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있을까요</w:t>
      </w:r>
      <w:r>
        <w:rPr>
          <w:sz w:val="22"/>
        </w:rPr>
        <w:t xml:space="preserve">? </w:t>
      </w:r>
    </w:p>
    <w:p w:rsidR="00DE3EE0" w:rsidRDefault="00DE3EE0">
      <w:pPr>
        <w:pStyle w:val="a3"/>
        <w:rPr>
          <w:sz w:val="22"/>
        </w:rPr>
      </w:pPr>
    </w:p>
    <w:p w:rsidR="00DE3EE0" w:rsidRDefault="00726F7D">
      <w:pPr>
        <w:pStyle w:val="a3"/>
      </w:pPr>
      <w:r>
        <w:rPr>
          <w:sz w:val="22"/>
        </w:rPr>
        <w:t>다음으로</w:t>
      </w:r>
      <w:r>
        <w:rPr>
          <w:sz w:val="22"/>
        </w:rPr>
        <w:t xml:space="preserve"> 7</w:t>
      </w:r>
      <w:r>
        <w:rPr>
          <w:sz w:val="22"/>
        </w:rPr>
        <w:t>면</w:t>
      </w:r>
      <w:r>
        <w:rPr>
          <w:sz w:val="22"/>
        </w:rPr>
        <w:t xml:space="preserve"> </w:t>
      </w:r>
      <w:r>
        <w:rPr>
          <w:sz w:val="22"/>
        </w:rPr>
        <w:t>이하에서</w:t>
      </w:r>
      <w:r>
        <w:rPr>
          <w:sz w:val="22"/>
        </w:rPr>
        <w:t xml:space="preserve"> </w:t>
      </w:r>
      <w:r>
        <w:rPr>
          <w:sz w:val="22"/>
        </w:rPr>
        <w:t>발표자는</w:t>
      </w:r>
      <w:r>
        <w:rPr>
          <w:sz w:val="22"/>
        </w:rPr>
        <w:t xml:space="preserve"> </w:t>
      </w:r>
      <w:r>
        <w:rPr>
          <w:sz w:val="22"/>
        </w:rPr>
        <w:t>조정합의에</w:t>
      </w:r>
      <w:r>
        <w:rPr>
          <w:sz w:val="22"/>
        </w:rPr>
        <w:t xml:space="preserve"> </w:t>
      </w:r>
      <w:r>
        <w:rPr>
          <w:sz w:val="22"/>
        </w:rPr>
        <w:t>집행력을</w:t>
      </w:r>
      <w:r>
        <w:rPr>
          <w:sz w:val="22"/>
        </w:rPr>
        <w:t xml:space="preserve"> </w:t>
      </w:r>
      <w:r>
        <w:rPr>
          <w:sz w:val="22"/>
        </w:rPr>
        <w:t>부여하는</w:t>
      </w:r>
      <w:r>
        <w:rPr>
          <w:sz w:val="22"/>
        </w:rPr>
        <w:t xml:space="preserve"> </w:t>
      </w:r>
      <w:r>
        <w:rPr>
          <w:sz w:val="22"/>
        </w:rPr>
        <w:t>방법과</w:t>
      </w:r>
      <w:r>
        <w:rPr>
          <w:sz w:val="22"/>
        </w:rPr>
        <w:t xml:space="preserve"> </w:t>
      </w:r>
      <w:r>
        <w:rPr>
          <w:sz w:val="22"/>
        </w:rPr>
        <w:t>관련하여</w:t>
      </w:r>
      <w:r>
        <w:rPr>
          <w:sz w:val="22"/>
        </w:rPr>
        <w:t xml:space="preserve"> </w:t>
      </w:r>
      <w:r>
        <w:rPr>
          <w:sz w:val="22"/>
        </w:rPr>
        <w:lastRenderedPageBreak/>
        <w:t>집행결정절차를</w:t>
      </w:r>
      <w:r>
        <w:rPr>
          <w:sz w:val="22"/>
        </w:rPr>
        <w:t xml:space="preserve"> </w:t>
      </w:r>
      <w:r>
        <w:rPr>
          <w:sz w:val="22"/>
        </w:rPr>
        <w:t>언급하고</w:t>
      </w:r>
      <w:r>
        <w:rPr>
          <w:sz w:val="22"/>
        </w:rPr>
        <w:t xml:space="preserve"> </w:t>
      </w:r>
      <w:r>
        <w:rPr>
          <w:sz w:val="22"/>
        </w:rPr>
        <w:t>있습니다</w:t>
      </w:r>
      <w:r>
        <w:rPr>
          <w:sz w:val="22"/>
        </w:rPr>
        <w:t xml:space="preserve">. </w:t>
      </w:r>
      <w:r>
        <w:rPr>
          <w:sz w:val="22"/>
        </w:rPr>
        <w:t>판결과</w:t>
      </w:r>
      <w:r>
        <w:rPr>
          <w:sz w:val="22"/>
        </w:rPr>
        <w:t xml:space="preserve"> </w:t>
      </w:r>
      <w:r>
        <w:rPr>
          <w:sz w:val="22"/>
        </w:rPr>
        <w:t>비교할</w:t>
      </w:r>
      <w:r>
        <w:rPr>
          <w:sz w:val="22"/>
        </w:rPr>
        <w:t xml:space="preserve"> </w:t>
      </w:r>
      <w:r>
        <w:rPr>
          <w:sz w:val="22"/>
        </w:rPr>
        <w:t>때</w:t>
      </w:r>
      <w:r>
        <w:rPr>
          <w:sz w:val="22"/>
        </w:rPr>
        <w:t xml:space="preserve"> </w:t>
      </w:r>
      <w:r>
        <w:rPr>
          <w:sz w:val="22"/>
        </w:rPr>
        <w:t>조정합의에</w:t>
      </w:r>
      <w:r>
        <w:rPr>
          <w:sz w:val="22"/>
        </w:rPr>
        <w:t xml:space="preserve"> </w:t>
      </w:r>
      <w:r>
        <w:rPr>
          <w:sz w:val="22"/>
        </w:rPr>
        <w:t>더</w:t>
      </w:r>
      <w:r>
        <w:rPr>
          <w:sz w:val="22"/>
        </w:rPr>
        <w:t xml:space="preserve"> </w:t>
      </w:r>
      <w:r>
        <w:rPr>
          <w:sz w:val="22"/>
        </w:rPr>
        <w:t>광범위한</w:t>
      </w:r>
      <w:r>
        <w:rPr>
          <w:sz w:val="22"/>
        </w:rPr>
        <w:t xml:space="preserve"> </w:t>
      </w:r>
      <w:r>
        <w:rPr>
          <w:sz w:val="22"/>
        </w:rPr>
        <w:t>집행력을</w:t>
      </w:r>
      <w:r>
        <w:rPr>
          <w:sz w:val="22"/>
        </w:rPr>
        <w:t xml:space="preserve"> </w:t>
      </w:r>
      <w:r>
        <w:rPr>
          <w:sz w:val="22"/>
        </w:rPr>
        <w:t>부여하게</w:t>
      </w:r>
      <w:r>
        <w:rPr>
          <w:sz w:val="22"/>
        </w:rPr>
        <w:t xml:space="preserve"> </w:t>
      </w:r>
      <w:r>
        <w:rPr>
          <w:sz w:val="22"/>
        </w:rPr>
        <w:t>되는</w:t>
      </w:r>
      <w:r>
        <w:rPr>
          <w:sz w:val="22"/>
        </w:rPr>
        <w:t xml:space="preserve"> </w:t>
      </w:r>
      <w:r>
        <w:rPr>
          <w:sz w:val="22"/>
        </w:rPr>
        <w:t>경우가</w:t>
      </w:r>
      <w:r>
        <w:rPr>
          <w:sz w:val="22"/>
        </w:rPr>
        <w:t xml:space="preserve"> </w:t>
      </w:r>
      <w:r>
        <w:rPr>
          <w:sz w:val="22"/>
        </w:rPr>
        <w:t>있을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있고</w:t>
      </w:r>
      <w:r>
        <w:rPr>
          <w:sz w:val="22"/>
        </w:rPr>
        <w:t xml:space="preserve">, </w:t>
      </w:r>
      <w:r>
        <w:rPr>
          <w:sz w:val="22"/>
        </w:rPr>
        <w:t>집행력을</w:t>
      </w:r>
      <w:r>
        <w:rPr>
          <w:sz w:val="22"/>
        </w:rPr>
        <w:t xml:space="preserve"> </w:t>
      </w:r>
      <w:r>
        <w:rPr>
          <w:sz w:val="22"/>
        </w:rPr>
        <w:t>당사자</w:t>
      </w:r>
      <w:r>
        <w:rPr>
          <w:sz w:val="22"/>
        </w:rPr>
        <w:t xml:space="preserve"> </w:t>
      </w:r>
      <w:r>
        <w:rPr>
          <w:sz w:val="22"/>
        </w:rPr>
        <w:t>간의</w:t>
      </w:r>
      <w:r>
        <w:rPr>
          <w:sz w:val="22"/>
        </w:rPr>
        <w:t xml:space="preserve"> </w:t>
      </w:r>
      <w:r>
        <w:rPr>
          <w:sz w:val="22"/>
        </w:rPr>
        <w:t>합의에만</w:t>
      </w:r>
      <w:r>
        <w:rPr>
          <w:sz w:val="22"/>
        </w:rPr>
        <w:t xml:space="preserve"> </w:t>
      </w:r>
      <w:r>
        <w:rPr>
          <w:sz w:val="22"/>
        </w:rPr>
        <w:t>맡겨둘</w:t>
      </w:r>
      <w:r>
        <w:rPr>
          <w:sz w:val="22"/>
        </w:rPr>
        <w:t xml:space="preserve"> </w:t>
      </w:r>
      <w:r>
        <w:rPr>
          <w:sz w:val="22"/>
        </w:rPr>
        <w:t>경우</w:t>
      </w:r>
      <w:r>
        <w:rPr>
          <w:sz w:val="22"/>
        </w:rPr>
        <w:t xml:space="preserve"> </w:t>
      </w:r>
      <w:r>
        <w:rPr>
          <w:sz w:val="22"/>
        </w:rPr>
        <w:t>공서에</w:t>
      </w:r>
      <w:r>
        <w:rPr>
          <w:sz w:val="22"/>
        </w:rPr>
        <w:t xml:space="preserve"> </w:t>
      </w:r>
      <w:r>
        <w:rPr>
          <w:sz w:val="22"/>
        </w:rPr>
        <w:t>반하거나</w:t>
      </w:r>
      <w:r>
        <w:rPr>
          <w:sz w:val="22"/>
        </w:rPr>
        <w:t xml:space="preserve"> </w:t>
      </w:r>
      <w:r>
        <w:rPr>
          <w:sz w:val="22"/>
        </w:rPr>
        <w:t>일방에게</w:t>
      </w:r>
      <w:r>
        <w:rPr>
          <w:sz w:val="22"/>
        </w:rPr>
        <w:t xml:space="preserve"> </w:t>
      </w:r>
      <w:r>
        <w:rPr>
          <w:sz w:val="22"/>
        </w:rPr>
        <w:t>지나치게</w:t>
      </w:r>
      <w:r>
        <w:rPr>
          <w:sz w:val="22"/>
        </w:rPr>
        <w:t xml:space="preserve"> </w:t>
      </w:r>
      <w:r>
        <w:rPr>
          <w:sz w:val="22"/>
        </w:rPr>
        <w:t>가혹하게</w:t>
      </w:r>
      <w:r>
        <w:rPr>
          <w:sz w:val="22"/>
        </w:rPr>
        <w:t xml:space="preserve"> </w:t>
      </w:r>
      <w:r>
        <w:rPr>
          <w:sz w:val="22"/>
        </w:rPr>
        <w:t>되는</w:t>
      </w:r>
      <w:r>
        <w:rPr>
          <w:sz w:val="22"/>
        </w:rPr>
        <w:t xml:space="preserve"> </w:t>
      </w:r>
      <w:r>
        <w:rPr>
          <w:sz w:val="22"/>
        </w:rPr>
        <w:t>경우도</w:t>
      </w:r>
      <w:r>
        <w:rPr>
          <w:sz w:val="22"/>
        </w:rPr>
        <w:t xml:space="preserve"> </w:t>
      </w:r>
      <w:r>
        <w:rPr>
          <w:sz w:val="22"/>
        </w:rPr>
        <w:t>생각해</w:t>
      </w:r>
      <w:r>
        <w:rPr>
          <w:sz w:val="22"/>
        </w:rPr>
        <w:t xml:space="preserve"> </w:t>
      </w:r>
      <w:r>
        <w:rPr>
          <w:sz w:val="22"/>
        </w:rPr>
        <w:t>볼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있을</w:t>
      </w:r>
      <w:r>
        <w:rPr>
          <w:sz w:val="22"/>
        </w:rPr>
        <w:t xml:space="preserve"> </w:t>
      </w:r>
      <w:r>
        <w:rPr>
          <w:sz w:val="22"/>
        </w:rPr>
        <w:t>것입니다</w:t>
      </w:r>
      <w:r>
        <w:rPr>
          <w:sz w:val="22"/>
        </w:rPr>
        <w:t xml:space="preserve">. </w:t>
      </w:r>
      <w:r>
        <w:rPr>
          <w:sz w:val="22"/>
        </w:rPr>
        <w:t>집행결정절차에서</w:t>
      </w:r>
      <w:r>
        <w:rPr>
          <w:sz w:val="22"/>
        </w:rPr>
        <w:t xml:space="preserve"> </w:t>
      </w:r>
      <w:r>
        <w:rPr>
          <w:sz w:val="22"/>
        </w:rPr>
        <w:t>일부</w:t>
      </w:r>
      <w:r>
        <w:rPr>
          <w:sz w:val="22"/>
        </w:rPr>
        <w:t xml:space="preserve"> </w:t>
      </w:r>
      <w:r>
        <w:rPr>
          <w:sz w:val="22"/>
        </w:rPr>
        <w:t>승인</w:t>
      </w:r>
      <w:r>
        <w:rPr>
          <w:sz w:val="22"/>
        </w:rPr>
        <w:t xml:space="preserve"> </w:t>
      </w:r>
      <w:r>
        <w:rPr>
          <w:sz w:val="22"/>
        </w:rPr>
        <w:t>등을</w:t>
      </w:r>
      <w:r>
        <w:rPr>
          <w:sz w:val="22"/>
        </w:rPr>
        <w:t xml:space="preserve"> </w:t>
      </w:r>
      <w:r>
        <w:rPr>
          <w:sz w:val="22"/>
        </w:rPr>
        <w:t>통해</w:t>
      </w:r>
      <w:r>
        <w:rPr>
          <w:sz w:val="22"/>
        </w:rPr>
        <w:t xml:space="preserve"> </w:t>
      </w:r>
      <w:r>
        <w:rPr>
          <w:sz w:val="22"/>
        </w:rPr>
        <w:t>집행력의</w:t>
      </w:r>
      <w:r>
        <w:rPr>
          <w:sz w:val="22"/>
        </w:rPr>
        <w:t xml:space="preserve"> </w:t>
      </w:r>
      <w:r>
        <w:rPr>
          <w:sz w:val="22"/>
        </w:rPr>
        <w:t>범위를</w:t>
      </w:r>
      <w:r>
        <w:rPr>
          <w:sz w:val="22"/>
        </w:rPr>
        <w:t xml:space="preserve"> </w:t>
      </w:r>
      <w:r>
        <w:rPr>
          <w:sz w:val="22"/>
        </w:rPr>
        <w:t>제한하려는</w:t>
      </w:r>
      <w:r>
        <w:rPr>
          <w:sz w:val="22"/>
        </w:rPr>
        <w:t xml:space="preserve"> </w:t>
      </w:r>
      <w:r>
        <w:rPr>
          <w:sz w:val="22"/>
        </w:rPr>
        <w:t>시도가</w:t>
      </w:r>
      <w:r>
        <w:rPr>
          <w:sz w:val="22"/>
        </w:rPr>
        <w:t xml:space="preserve"> </w:t>
      </w:r>
      <w:r>
        <w:rPr>
          <w:sz w:val="22"/>
        </w:rPr>
        <w:t>필요할</w:t>
      </w:r>
      <w:r>
        <w:rPr>
          <w:sz w:val="22"/>
        </w:rPr>
        <w:t xml:space="preserve"> </w:t>
      </w:r>
      <w:r>
        <w:rPr>
          <w:sz w:val="22"/>
        </w:rPr>
        <w:t>것인지</w:t>
      </w:r>
      <w:r>
        <w:rPr>
          <w:sz w:val="22"/>
        </w:rPr>
        <w:t xml:space="preserve">, </w:t>
      </w:r>
      <w:r>
        <w:rPr>
          <w:sz w:val="22"/>
        </w:rPr>
        <w:t>집행단계에서</w:t>
      </w:r>
      <w:r>
        <w:rPr>
          <w:sz w:val="22"/>
        </w:rPr>
        <w:t xml:space="preserve"> </w:t>
      </w:r>
      <w:r>
        <w:rPr>
          <w:sz w:val="22"/>
        </w:rPr>
        <w:t>집행력의</w:t>
      </w:r>
      <w:r>
        <w:rPr>
          <w:sz w:val="22"/>
        </w:rPr>
        <w:t xml:space="preserve"> </w:t>
      </w:r>
      <w:r>
        <w:rPr>
          <w:sz w:val="22"/>
        </w:rPr>
        <w:t>범위를</w:t>
      </w:r>
      <w:r>
        <w:rPr>
          <w:sz w:val="22"/>
        </w:rPr>
        <w:t xml:space="preserve"> </w:t>
      </w:r>
      <w:r>
        <w:rPr>
          <w:sz w:val="22"/>
        </w:rPr>
        <w:t>제한하는</w:t>
      </w:r>
      <w:r>
        <w:rPr>
          <w:sz w:val="22"/>
        </w:rPr>
        <w:t xml:space="preserve"> </w:t>
      </w:r>
      <w:r>
        <w:rPr>
          <w:sz w:val="22"/>
        </w:rPr>
        <w:t>것이</w:t>
      </w:r>
      <w:r>
        <w:rPr>
          <w:sz w:val="22"/>
        </w:rPr>
        <w:t xml:space="preserve"> </w:t>
      </w:r>
      <w:r>
        <w:rPr>
          <w:sz w:val="22"/>
        </w:rPr>
        <w:t>가능할</w:t>
      </w:r>
      <w:r>
        <w:rPr>
          <w:sz w:val="22"/>
        </w:rPr>
        <w:t xml:space="preserve"> </w:t>
      </w:r>
      <w:r>
        <w:rPr>
          <w:sz w:val="22"/>
        </w:rPr>
        <w:t>것인지</w:t>
      </w:r>
      <w:r>
        <w:rPr>
          <w:sz w:val="22"/>
        </w:rPr>
        <w:t xml:space="preserve">, </w:t>
      </w:r>
      <w:r>
        <w:rPr>
          <w:sz w:val="22"/>
        </w:rPr>
        <w:t>혹은</w:t>
      </w:r>
      <w:r>
        <w:rPr>
          <w:sz w:val="22"/>
        </w:rPr>
        <w:t xml:space="preserve"> </w:t>
      </w:r>
      <w:r>
        <w:rPr>
          <w:sz w:val="22"/>
        </w:rPr>
        <w:t>현실적인</w:t>
      </w:r>
      <w:r>
        <w:rPr>
          <w:sz w:val="22"/>
        </w:rPr>
        <w:t xml:space="preserve"> </w:t>
      </w:r>
      <w:r>
        <w:rPr>
          <w:sz w:val="22"/>
        </w:rPr>
        <w:t>제도적</w:t>
      </w:r>
      <w:r>
        <w:rPr>
          <w:sz w:val="22"/>
        </w:rPr>
        <w:t xml:space="preserve"> </w:t>
      </w:r>
      <w:r>
        <w:rPr>
          <w:sz w:val="22"/>
        </w:rPr>
        <w:t>해결방법은</w:t>
      </w:r>
      <w:r>
        <w:rPr>
          <w:sz w:val="22"/>
        </w:rPr>
        <w:t xml:space="preserve"> </w:t>
      </w:r>
      <w:r>
        <w:rPr>
          <w:sz w:val="22"/>
        </w:rPr>
        <w:t>무엇일지에</w:t>
      </w:r>
      <w:r>
        <w:rPr>
          <w:sz w:val="22"/>
        </w:rPr>
        <w:t xml:space="preserve"> </w:t>
      </w:r>
      <w:r>
        <w:rPr>
          <w:sz w:val="22"/>
        </w:rPr>
        <w:t>대한</w:t>
      </w:r>
      <w:r>
        <w:rPr>
          <w:sz w:val="22"/>
        </w:rPr>
        <w:t xml:space="preserve"> </w:t>
      </w:r>
      <w:r>
        <w:rPr>
          <w:sz w:val="22"/>
        </w:rPr>
        <w:t>발표자의</w:t>
      </w:r>
      <w:r>
        <w:rPr>
          <w:sz w:val="22"/>
        </w:rPr>
        <w:t xml:space="preserve"> </w:t>
      </w:r>
      <w:r>
        <w:rPr>
          <w:sz w:val="22"/>
        </w:rPr>
        <w:t>고견을</w:t>
      </w:r>
      <w:r>
        <w:rPr>
          <w:sz w:val="22"/>
        </w:rPr>
        <w:t xml:space="preserve"> </w:t>
      </w:r>
      <w:r>
        <w:rPr>
          <w:sz w:val="22"/>
        </w:rPr>
        <w:t>여쭙고</w:t>
      </w:r>
      <w:r>
        <w:rPr>
          <w:sz w:val="22"/>
        </w:rPr>
        <w:t xml:space="preserve"> </w:t>
      </w:r>
      <w:r>
        <w:rPr>
          <w:sz w:val="22"/>
        </w:rPr>
        <w:t>싶습니다</w:t>
      </w:r>
      <w:r>
        <w:rPr>
          <w:sz w:val="22"/>
        </w:rPr>
        <w:t>.</w:t>
      </w:r>
    </w:p>
    <w:p w:rsidR="00DE3EE0" w:rsidRDefault="00DE3EE0">
      <w:pPr>
        <w:pStyle w:val="a3"/>
        <w:rPr>
          <w:sz w:val="22"/>
        </w:rPr>
      </w:pPr>
    </w:p>
    <w:p w:rsidR="00DE3EE0" w:rsidRDefault="00726F7D">
      <w:pPr>
        <w:pStyle w:val="a3"/>
      </w:pPr>
      <w:r>
        <w:rPr>
          <w:sz w:val="22"/>
        </w:rPr>
        <w:t>잘</w:t>
      </w:r>
      <w:r>
        <w:rPr>
          <w:sz w:val="22"/>
        </w:rPr>
        <w:t xml:space="preserve"> </w:t>
      </w:r>
      <w:r>
        <w:rPr>
          <w:sz w:val="22"/>
        </w:rPr>
        <w:t>요약된</w:t>
      </w:r>
      <w:r>
        <w:rPr>
          <w:sz w:val="22"/>
        </w:rPr>
        <w:t xml:space="preserve"> </w:t>
      </w:r>
      <w:r>
        <w:rPr>
          <w:sz w:val="22"/>
        </w:rPr>
        <w:t>발표문</w:t>
      </w:r>
      <w:r>
        <w:rPr>
          <w:sz w:val="22"/>
        </w:rPr>
        <w:t xml:space="preserve"> </w:t>
      </w:r>
      <w:r>
        <w:rPr>
          <w:sz w:val="22"/>
        </w:rPr>
        <w:t>덕분에</w:t>
      </w:r>
      <w:r>
        <w:rPr>
          <w:sz w:val="22"/>
        </w:rPr>
        <w:t xml:space="preserve"> </w:t>
      </w:r>
      <w:r>
        <w:rPr>
          <w:sz w:val="22"/>
        </w:rPr>
        <w:t>짧은</w:t>
      </w:r>
      <w:r>
        <w:rPr>
          <w:sz w:val="22"/>
        </w:rPr>
        <w:t xml:space="preserve"> </w:t>
      </w:r>
      <w:r>
        <w:rPr>
          <w:sz w:val="22"/>
        </w:rPr>
        <w:t>시간</w:t>
      </w:r>
      <w:r>
        <w:rPr>
          <w:sz w:val="22"/>
        </w:rPr>
        <w:t xml:space="preserve"> </w:t>
      </w:r>
      <w:r>
        <w:rPr>
          <w:sz w:val="22"/>
        </w:rPr>
        <w:t>안에</w:t>
      </w:r>
      <w:r>
        <w:rPr>
          <w:sz w:val="22"/>
        </w:rPr>
        <w:t xml:space="preserve"> </w:t>
      </w:r>
      <w:r>
        <w:rPr>
          <w:sz w:val="22"/>
        </w:rPr>
        <w:t>주제와</w:t>
      </w:r>
      <w:r>
        <w:rPr>
          <w:sz w:val="22"/>
        </w:rPr>
        <w:t xml:space="preserve"> </w:t>
      </w:r>
      <w:r>
        <w:rPr>
          <w:sz w:val="22"/>
        </w:rPr>
        <w:t>관련한</w:t>
      </w:r>
      <w:r>
        <w:rPr>
          <w:sz w:val="22"/>
        </w:rPr>
        <w:t xml:space="preserve"> </w:t>
      </w:r>
      <w:r>
        <w:rPr>
          <w:sz w:val="22"/>
        </w:rPr>
        <w:t>많은</w:t>
      </w:r>
      <w:r>
        <w:rPr>
          <w:sz w:val="22"/>
        </w:rPr>
        <w:t xml:space="preserve"> </w:t>
      </w:r>
      <w:r>
        <w:rPr>
          <w:sz w:val="22"/>
        </w:rPr>
        <w:t>내용을</w:t>
      </w:r>
      <w:r>
        <w:rPr>
          <w:sz w:val="22"/>
        </w:rPr>
        <w:t xml:space="preserve"> </w:t>
      </w:r>
      <w:r>
        <w:rPr>
          <w:sz w:val="22"/>
        </w:rPr>
        <w:t>이해할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있었습니다</w:t>
      </w:r>
      <w:r>
        <w:rPr>
          <w:sz w:val="22"/>
        </w:rPr>
        <w:t xml:space="preserve">. </w:t>
      </w:r>
      <w:r>
        <w:rPr>
          <w:sz w:val="22"/>
        </w:rPr>
        <w:t>발표자의</w:t>
      </w:r>
      <w:r>
        <w:rPr>
          <w:sz w:val="22"/>
        </w:rPr>
        <w:t xml:space="preserve"> </w:t>
      </w:r>
      <w:r>
        <w:rPr>
          <w:sz w:val="22"/>
        </w:rPr>
        <w:t>통찰과</w:t>
      </w:r>
      <w:r>
        <w:rPr>
          <w:sz w:val="22"/>
        </w:rPr>
        <w:t xml:space="preserve"> </w:t>
      </w:r>
      <w:r>
        <w:rPr>
          <w:sz w:val="22"/>
        </w:rPr>
        <w:t>수고에</w:t>
      </w:r>
      <w:r>
        <w:rPr>
          <w:sz w:val="22"/>
        </w:rPr>
        <w:t xml:space="preserve"> </w:t>
      </w:r>
      <w:r>
        <w:rPr>
          <w:sz w:val="22"/>
        </w:rPr>
        <w:t>깊이</w:t>
      </w:r>
      <w:r>
        <w:rPr>
          <w:sz w:val="22"/>
        </w:rPr>
        <w:t xml:space="preserve"> </w:t>
      </w:r>
      <w:r>
        <w:rPr>
          <w:sz w:val="22"/>
        </w:rPr>
        <w:t>감사드립니다</w:t>
      </w:r>
      <w:r>
        <w:rPr>
          <w:sz w:val="22"/>
        </w:rPr>
        <w:t xml:space="preserve">. </w:t>
      </w:r>
    </w:p>
    <w:sectPr w:rsidR="00DE3EE0">
      <w:footnotePr>
        <w:numFmt w:val="lowerRoman"/>
        <w:numRestart w:val="eachPage"/>
      </w:footnotePr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6F7D">
      <w:r>
        <w:separator/>
      </w:r>
    </w:p>
  </w:endnote>
  <w:endnote w:type="continuationSeparator" w:id="0">
    <w:p w:rsidR="00000000" w:rsidRDefault="0072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ＭＳ 明朝"/>
    <w:panose1 w:val="00000000000000000000"/>
    <w:charset w:val="80"/>
    <w:family w:val="roman"/>
    <w:notTrueType/>
    <w:pitch w:val="default"/>
  </w:font>
  <w:font w:name="함초롬돋움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6F7D">
      <w:r>
        <w:separator/>
      </w:r>
    </w:p>
  </w:footnote>
  <w:footnote w:type="continuationSeparator" w:id="0">
    <w:p w:rsidR="00000000" w:rsidRDefault="00726F7D">
      <w:r>
        <w:continuationSeparator/>
      </w:r>
    </w:p>
  </w:footnote>
  <w:footnote w:id="1">
    <w:p w:rsidR="00DE3EE0" w:rsidRDefault="00726F7D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서울시립대학교</w:t>
      </w:r>
      <w:r>
        <w:t xml:space="preserve"> </w:t>
      </w:r>
      <w:r>
        <w:t>법학전문대학원</w:t>
      </w:r>
      <w:r>
        <w:t xml:space="preserve"> </w:t>
      </w:r>
      <w:r>
        <w:t>교수</w:t>
      </w:r>
      <w:r>
        <w:t xml:space="preserve">, </w:t>
      </w:r>
      <w:r>
        <w:t>변호사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999"/>
    <w:multiLevelType w:val="multilevel"/>
    <w:tmpl w:val="BBFADB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A32F4"/>
    <w:multiLevelType w:val="multilevel"/>
    <w:tmpl w:val="E7C653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A3B65"/>
    <w:multiLevelType w:val="multilevel"/>
    <w:tmpl w:val="A356BA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031515"/>
    <w:multiLevelType w:val="multilevel"/>
    <w:tmpl w:val="13AAE5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82D77"/>
    <w:multiLevelType w:val="multilevel"/>
    <w:tmpl w:val="BC64E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440FAB"/>
    <w:multiLevelType w:val="multilevel"/>
    <w:tmpl w:val="897CFA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F73145"/>
    <w:multiLevelType w:val="multilevel"/>
    <w:tmpl w:val="E44CD9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24D60"/>
    <w:multiLevelType w:val="multilevel"/>
    <w:tmpl w:val="2F2649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6C5BB1"/>
    <w:multiLevelType w:val="multilevel"/>
    <w:tmpl w:val="C05048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A75A2"/>
    <w:multiLevelType w:val="multilevel"/>
    <w:tmpl w:val="3EBC27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E0"/>
    <w:rsid w:val="00726F7D"/>
    <w:rsid w:val="00D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B0D80AF-9CC0-4C91-8703-2830C83D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a4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ab">
    <w:name w:val="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법원은 국제재판권의 유무를 판단함에 있어 소송당사자들의 공평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법원은 국제재판권의 유무를 판단함에 있어 소송당사자들의 공평</dc:title>
  <dc:creator>USER</dc:creator>
  <cp:lastModifiedBy>minoru</cp:lastModifiedBy>
  <cp:revision>2</cp:revision>
  <dcterms:created xsi:type="dcterms:W3CDTF">2024-03-13T12:01:00Z</dcterms:created>
  <dcterms:modified xsi:type="dcterms:W3CDTF">2024-03-13T12:01:00Z</dcterms:modified>
</cp:coreProperties>
</file>