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A3EC" w14:textId="77777777" w:rsidR="00381686" w:rsidRDefault="002A3635" w:rsidP="00381686">
      <w:pPr>
        <w:jc w:val="right"/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2024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</w:t>
      </w:r>
    </w:p>
    <w:p w14:paraId="48AD82F4" w14:textId="77777777" w:rsidR="00381686" w:rsidRDefault="002A3635" w:rsidP="00381686">
      <w:pPr>
        <w:jc w:val="right"/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10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합동대회</w:t>
      </w:r>
    </w:p>
    <w:p w14:paraId="4385ABF9" w14:textId="77777777" w:rsidR="00381686" w:rsidRDefault="002A3635" w:rsidP="00381686">
      <w:pPr>
        <w:jc w:val="center"/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도산법의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검토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과제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바탕으로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</w:p>
    <w:p w14:paraId="7A23476B" w14:textId="77777777" w:rsidR="00381686" w:rsidRDefault="002A3635" w:rsidP="00381686">
      <w:pPr>
        <w:jc w:val="right"/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아타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4511B">
        <w:rPr>
          <w:rFonts w:ascii="Helvetica" w:hAnsi="Helvetica" w:cs="Helvetica"/>
          <w:color w:val="000000"/>
          <w:sz w:val="22"/>
          <w:shd w:val="clear" w:color="auto" w:fill="FDFDFD"/>
        </w:rPr>
        <w:t>히로</w:t>
      </w:r>
      <w:r w:rsidR="00F4511B">
        <w:rPr>
          <w:rFonts w:ascii="Helvetica" w:hAnsi="Helvetica" w:cs="Helvetica" w:hint="eastAsia"/>
          <w:color w:val="000000"/>
          <w:sz w:val="22"/>
          <w:shd w:val="clear" w:color="auto" w:fill="FDFDFD"/>
        </w:rPr>
        <w:t>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오사카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변호사회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</w:p>
    <w:p w14:paraId="3677DD84" w14:textId="77777777" w:rsidR="00381686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</w:t>
      </w:r>
      <w:r w:rsidR="00381686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이르는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경위와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상황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2F79DE5B" w14:textId="77777777" w:rsidR="005D0454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1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배경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정보통신기술의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발전이나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사회경제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정세의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변화를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토대로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한층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신속화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효율화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도모하고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민사재판을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국민이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쉽도록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관점에서의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</w:rPr>
        <w:br/>
      </w:r>
      <w:r w:rsidR="005D0454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2.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민사재판절차의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흐름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715414E2" w14:textId="77777777" w:rsidR="005D0454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5D0454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민사소송절차의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2017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국무회의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결정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'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미래투자전략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2017'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2022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5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일부를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(2022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48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5D0454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2022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공포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시행일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: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2026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월까지의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정령으로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     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, 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같은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, 2024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41B21B69" w14:textId="77777777" w:rsidR="00EA1224" w:rsidRPr="002A3635" w:rsidRDefault="002A3635" w:rsidP="000C000B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5D0454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이외의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민사재판절차의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2021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내각회의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결정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디지털사회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실현을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계획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'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민사관계절차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정보통신기술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활용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추진을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도모하기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관계법률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정비에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'(2023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53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공포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시행일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: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2028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월까지의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정령으로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     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회의등을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참가등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민사소송법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전면시행일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선행해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* 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>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개정법의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대상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인사소송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가정재판소를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관할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집행관계소송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외에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,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이외의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민사재판절차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전반을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구체적으로는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민사집행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민사보전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민사재생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회사갱생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비송사건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lastRenderedPageBreak/>
        <w:t>정사건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노동심판사건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가사사건의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</w:p>
    <w:p w14:paraId="68D267FB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</w:p>
    <w:p w14:paraId="6AEBE40B" w14:textId="77777777" w:rsidR="000C000B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2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민사재판절차의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장면</w:t>
      </w:r>
    </w:p>
    <w:p w14:paraId="76986E5B" w14:textId="77777777" w:rsidR="000C000B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재판기록의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페이퍼리스화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50CE9CB5" w14:textId="77777777" w:rsidR="000C000B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전면화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전면화란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페이퍼리스화를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전체에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미치는가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논의이다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2022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민사소송절차의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페이퍼리스화가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실현되었지만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>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전면적으로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페이퍼리스화가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실현되었다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215EAB24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한정적인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지는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범위의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논의이다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서면관리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절감이나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신속화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효율화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전체의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비용절감을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도모하는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관점에서는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인터넷을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바람직하다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그러나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상황을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감안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일률적으로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의무화하면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국민의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기회를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사실상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빼앗게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그래서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개정파산법은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모든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이용자에게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아니라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변호사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외에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보전관리인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파산관재인대리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보전관리인대리를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말한다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선임받은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사용한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11).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라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덧붙여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사용할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부담하는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수송달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쌍방에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사용이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마</w:t>
      </w:r>
      <w:r w:rsidR="000C000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0C000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중간시안에서는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곤란하다고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제외한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모든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채권신고시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아이디어가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제시되어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있었지만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현시점에서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어렵다는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대세라는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요강안에서는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채택되지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</w:p>
    <w:p w14:paraId="47D84052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</w:p>
    <w:p w14:paraId="4E286520" w14:textId="77777777" w:rsidR="00D74CE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2.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7EBC6692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F255E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도입하는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장점으로서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8D1966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대리인이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실제로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>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비용</w:t>
      </w:r>
      <w:r w:rsidR="00F255E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255E0">
        <w:rPr>
          <w:rFonts w:ascii="Helvetica" w:hAnsi="Helvetica" w:cs="Helvetica"/>
          <w:color w:val="000000"/>
          <w:sz w:val="22"/>
          <w:shd w:val="clear" w:color="auto" w:fill="FDFDFD"/>
        </w:rPr>
        <w:t>부담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lastRenderedPageBreak/>
        <w:t>나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8D1966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대리인이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불필요하게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때문에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조정이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8D1966">
        <w:rPr>
          <w:rFonts w:ascii="Helvetica" w:hAnsi="Helvetica" w:cs="Helvetica"/>
          <w:color w:val="000000"/>
          <w:sz w:val="22"/>
          <w:shd w:val="clear" w:color="auto" w:fill="FDFDFD"/>
        </w:rPr>
        <w:t>용이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실제로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어려운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고령자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장애인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통신기기를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통해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기회를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보장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라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8D1966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현실로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불안을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느끼는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(DV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피해자나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성범죄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피해자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-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가해자와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직접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얼굴을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맞대거나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왕복시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위해를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우려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통신기기를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통해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8D1966">
        <w:rPr>
          <w:rFonts w:ascii="Helvetica" w:hAnsi="Helvetica" w:cs="Helvetica" w:hint="eastAsia"/>
          <w:color w:val="000000"/>
          <w:sz w:val="22"/>
          <w:shd w:val="clear" w:color="auto" w:fill="FDFDFD"/>
        </w:rPr>
        <w:t>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기회를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보장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(2)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에게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권리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장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거부할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없다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.).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상대방의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권리까지는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없다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(3)</w:t>
      </w:r>
      <w:r w:rsid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기본적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으로는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현실의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(4)</w:t>
      </w:r>
      <w:r w:rsid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개정법은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사실적인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4E2D7C">
        <w:rPr>
          <w:rFonts w:ascii="Helvetica" w:hAnsi="Helvetica" w:cs="Helvetica"/>
          <w:color w:val="000000"/>
          <w:sz w:val="22"/>
          <w:shd w:val="clear" w:color="auto" w:fill="FDFDFD"/>
        </w:rPr>
        <w:t>출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석과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등가로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두지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않는다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상당성을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요구한다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="004E2D7C">
        <w:rPr>
          <w:rFonts w:ascii="Helvetica" w:hAnsi="Helvetica" w:cs="Helvetica" w:hint="eastAsia"/>
          <w:color w:val="000000"/>
          <w:sz w:val="22"/>
          <w:shd w:val="clear" w:color="auto" w:fill="FDFDFD"/>
        </w:rPr>
        <w:t>경우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따라서는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의견청취도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요구된다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.).</w:t>
      </w:r>
    </w:p>
    <w:p w14:paraId="1CB7E91A" w14:textId="77777777" w:rsidR="002A3635" w:rsidRPr="00D74CE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</w:p>
    <w:p w14:paraId="567639E0" w14:textId="77777777" w:rsidR="004E2D7C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3</w:t>
      </w:r>
      <w:r w:rsid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「파산법」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「파산법」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면책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복권과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관련된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10971F65" w14:textId="77777777" w:rsidR="004E2D7C" w:rsidRDefault="004E2D7C" w:rsidP="004E2D7C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1.</w:t>
      </w:r>
      <w:r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</w:t>
      </w:r>
    </w:p>
    <w:p w14:paraId="109C1114" w14:textId="77777777" w:rsidR="004E2D7C" w:rsidRPr="004E2D7C" w:rsidRDefault="004E2D7C" w:rsidP="004E2D7C">
      <w:pPr>
        <w:rPr>
          <w:rFonts w:ascii="Helvetica" w:hAnsi="Helvetica" w:cs="Helvetica"/>
          <w:color w:val="000000"/>
          <w:sz w:val="22"/>
          <w:shd w:val="clear" w:color="auto" w:fill="FDFDFD"/>
        </w:rPr>
      </w:pPr>
    </w:p>
    <w:p w14:paraId="4E47E642" w14:textId="77777777" w:rsidR="004E2D7C" w:rsidRDefault="002A3635" w:rsidP="004E2D7C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</w:p>
    <w:p w14:paraId="37596272" w14:textId="77777777" w:rsidR="003A1C34" w:rsidRDefault="003A1C34" w:rsidP="004E2D7C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등에서의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대하여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등은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모든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에서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온라인으로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시스템을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이용하여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조에서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132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10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을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="002A3635" w:rsidRPr="004E2D7C">
        <w:rPr>
          <w:rFonts w:ascii="Helvetica" w:hAnsi="Helvetica" w:cs="Helvetica"/>
          <w:color w:val="000000"/>
          <w:sz w:val="22"/>
        </w:rPr>
        <w:br/>
      </w: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개시신청이나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채권신고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보고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등이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온라인화되게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된다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2A3635" w:rsidRPr="004E2D7C">
        <w:rPr>
          <w:rFonts w:ascii="Helvetica" w:hAnsi="Helvetica" w:cs="Helvetica"/>
          <w:color w:val="000000"/>
          <w:sz w:val="22"/>
        </w:rPr>
        <w:br/>
      </w: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다</w:t>
      </w: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신청방법은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정해지지만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최고재판소규칙에서는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>[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>일정한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>]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>양식에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입력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>하는</w:t>
      </w:r>
      <w:r w:rsidR="0033103A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방식을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도입하는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상정되어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편리성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향상이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기대된다</w:t>
      </w:r>
      <w:r w:rsidR="002A3635"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2A3635" w:rsidRPr="004E2D7C">
        <w:rPr>
          <w:rFonts w:ascii="Helvetica" w:hAnsi="Helvetica" w:cs="Helvetica"/>
          <w:color w:val="000000"/>
          <w:sz w:val="22"/>
        </w:rPr>
        <w:br/>
      </w:r>
    </w:p>
    <w:p w14:paraId="7B227B8A" w14:textId="77777777" w:rsidR="003A1C34" w:rsidRDefault="002A3635" w:rsidP="004E2D7C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="00086D11">
        <w:rPr>
          <w:rFonts w:ascii="Helvetica" w:hAnsi="Helvetica" w:cs="Helvetica" w:hint="eastAsia"/>
          <w:color w:val="000000"/>
          <w:sz w:val="22"/>
          <w:shd w:val="clear" w:color="auto" w:fill="FDFDFD"/>
        </w:rPr>
        <w:t>송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달</w:t>
      </w:r>
      <w:r w:rsidRPr="004E2D7C">
        <w:rPr>
          <w:rFonts w:ascii="Helvetica" w:hAnsi="Helvetica" w:cs="Helvetica"/>
          <w:color w:val="000000"/>
          <w:sz w:val="22"/>
        </w:rPr>
        <w:br/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7F542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전자서류의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원칙적으로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출력서면을</w:t>
      </w:r>
      <w:r w:rsidR="007F542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서류의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</w:t>
      </w:r>
      <w:r w:rsidR="007F5420">
        <w:rPr>
          <w:rFonts w:ascii="Helvetica" w:hAnsi="Helvetica" w:cs="Helvetica"/>
          <w:color w:val="000000"/>
          <w:sz w:val="22"/>
          <w:shd w:val="clear" w:color="auto" w:fill="FDFDFD"/>
        </w:rPr>
        <w:t>’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방법으로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송달하되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수송달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인이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시스템송달을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받는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취지의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신고를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온라인으로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통지를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받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연락처를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신고한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경우에는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시스템송달의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방법에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의한다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개정민소법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109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내지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109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4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4E2D7C">
        <w:rPr>
          <w:rFonts w:ascii="Helvetica" w:hAnsi="Helvetica" w:cs="Helvetica"/>
          <w:color w:val="000000"/>
          <w:sz w:val="22"/>
        </w:rPr>
        <w:br/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송달이란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법원서기관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받을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자가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법원의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접속하여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송달되어야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전자적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기록을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열람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다운로드할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조치를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취하는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동시에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②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lastRenderedPageBreak/>
        <w:t>받을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자에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대하여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인터넷을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이용하여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조치가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취해진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취지의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통지를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규율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109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내지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109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4)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말한다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4E2D7C">
        <w:rPr>
          <w:rFonts w:ascii="Helvetica" w:hAnsi="Helvetica" w:cs="Helvetica"/>
          <w:color w:val="000000"/>
          <w:sz w:val="22"/>
        </w:rPr>
        <w:br/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등에서는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외에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상당하다고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인정하는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방법에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고지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통지와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같은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7F542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2023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개정법은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이들에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대해서도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7F5420">
        <w:rPr>
          <w:rFonts w:ascii="Helvetica" w:hAnsi="Helvetica" w:cs="Helvetica"/>
          <w:color w:val="000000"/>
          <w:sz w:val="22"/>
          <w:shd w:val="clear" w:color="auto" w:fill="FDFDFD"/>
        </w:rPr>
        <w:t>시스</w:t>
      </w:r>
      <w:r w:rsidR="007F5420">
        <w:rPr>
          <w:rFonts w:ascii="Helvetica" w:hAnsi="Helvetica" w:cs="Helvetica" w:hint="eastAsia"/>
          <w:color w:val="000000"/>
          <w:sz w:val="22"/>
          <w:shd w:val="clear" w:color="auto" w:fill="FDFDFD"/>
        </w:rPr>
        <w:t>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송달의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방법에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것을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인정하고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4E2D7C">
        <w:rPr>
          <w:rFonts w:ascii="Helvetica" w:hAnsi="Helvetica" w:cs="Helvetica"/>
          <w:color w:val="000000"/>
          <w:sz w:val="22"/>
        </w:rPr>
        <w:br/>
      </w:r>
    </w:p>
    <w:p w14:paraId="74EA4BF3" w14:textId="77777777" w:rsidR="002A3635" w:rsidRPr="004E2D7C" w:rsidRDefault="002A3635" w:rsidP="004E2D7C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(3)</w:t>
      </w:r>
      <w:r w:rsidR="00C7172E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온라인신청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의무이행</w:t>
      </w:r>
      <w:r w:rsidRPr="004E2D7C">
        <w:rPr>
          <w:rFonts w:ascii="Helvetica" w:hAnsi="Helvetica" w:cs="Helvetica"/>
          <w:color w:val="000000"/>
          <w:sz w:val="22"/>
        </w:rPr>
        <w:br/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.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등에서는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위임을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받은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대리인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등에게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온라인신청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시스템송달의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이용을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의무화하고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132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11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4E2D7C">
        <w:rPr>
          <w:rFonts w:ascii="Helvetica" w:hAnsi="Helvetica" w:cs="Helvetica"/>
          <w:color w:val="000000"/>
          <w:sz w:val="22"/>
        </w:rPr>
        <w:br/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DF335F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보전관리인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파산관재인대리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보전관리인대리를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말한다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대하여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마찬가지로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의무화하고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4E2D7C">
        <w:rPr>
          <w:rFonts w:ascii="Helvetica" w:hAnsi="Helvetica" w:cs="Helvetica"/>
          <w:color w:val="000000"/>
          <w:sz w:val="22"/>
        </w:rPr>
        <w:br/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의무화의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설명방법에는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가지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방향이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4E2D7C">
        <w:rPr>
          <w:rFonts w:ascii="Helvetica" w:hAnsi="Helvetica" w:cs="Helvetica"/>
          <w:color w:val="000000"/>
          <w:sz w:val="22"/>
        </w:rPr>
        <w:br/>
      </w:r>
      <w:r w:rsidRPr="004E2D7C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신고채권에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관하여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인부를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하거나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임무종료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시에는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보고를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것이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적지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않다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DF335F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이러한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온라인으로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실시하기로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파산채권자표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사건기록이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페이퍼리스화되는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것과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맞물려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신속화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효율화를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도모할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간의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데이터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활용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4E2D7C">
        <w:rPr>
          <w:rFonts w:ascii="Helvetica" w:hAnsi="Helvetica" w:cs="Helvetica"/>
          <w:color w:val="000000"/>
          <w:sz w:val="22"/>
        </w:rPr>
        <w:br/>
      </w:r>
      <w:r w:rsidRPr="004E2D7C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②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파산절차에서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법원이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선임하는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기관</w:t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이며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직무로서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관여하는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것으로서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파산절차의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신속화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효율화에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솔선수범하여야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자라고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4E2D7C">
        <w:rPr>
          <w:rFonts w:ascii="Helvetica" w:hAnsi="Helvetica" w:cs="Helvetica"/>
          <w:color w:val="000000"/>
          <w:sz w:val="22"/>
        </w:rPr>
        <w:br/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라</w:t>
      </w:r>
      <w:r w:rsidR="00DF335F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파산관재인은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부동산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임의매각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허가신청이나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채권의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인부서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재산목록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배당표의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제출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등도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온라인으로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하게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된다</w:t>
      </w:r>
      <w:r w:rsidRPr="004E2D7C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</w:p>
    <w:p w14:paraId="5B709BFE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</w:p>
    <w:p w14:paraId="0A1D3CB6" w14:textId="77777777" w:rsidR="003A1C34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2.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제출된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기록매체의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1EAED900" w14:textId="77777777" w:rsidR="003A1C34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E4359F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제출된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사용하는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데이터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원칙적으로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그대로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34C7A865" w14:textId="77777777" w:rsidR="003A1C34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E4359F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제출된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서면에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기재되거나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기록매체에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4359F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E4359F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서기관은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당해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기재된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하여야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E4359F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당해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대해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곤란한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사정이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그러하지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아니하다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12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4359F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제출된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기재되거나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기록매체에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아니한다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lastRenderedPageBreak/>
        <w:t>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제한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있었던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영업비밀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특히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비밀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결정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(</w:t>
      </w:r>
      <w:r w:rsidR="002B4421" w:rsidRP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秘匿決定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비밀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③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결정이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제한이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되어야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중간시안에서는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전자화를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하여야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범위나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지장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(</w:t>
      </w:r>
      <w:r w:rsidR="002B4421" w:rsidRP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支障</w:t>
      </w:r>
      <w:r w:rsidR="002B4421">
        <w:rPr>
          <w:rFonts w:ascii="Helvetica" w:hAnsi="Helvetica" w:cs="Helvetica" w:hint="eastAsi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부분에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전자화의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예외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</w:t>
      </w:r>
      <w:r w:rsidR="0083032D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여부와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같은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파산사건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특유의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논의가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있기는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했지만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요강안에서는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이러한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논의와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관련된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규정은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마련되지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6A940AE6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(3</w:t>
      </w:r>
      <w:r w:rsidR="0083032D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작성하는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문서의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　</w:t>
      </w:r>
      <w:r w:rsidR="0083032D">
        <w:rPr>
          <w:rFonts w:ascii="Helvetica" w:hAnsi="Helvetica" w:cs="Helvetica" w:hint="eastAsia"/>
          <w:color w:val="000000"/>
          <w:sz w:val="22"/>
          <w:shd w:val="clear" w:color="auto" w:fill="FDFDFD"/>
        </w:rPr>
        <w:t>법관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작성하는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252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, 122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서기관이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작성하는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동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160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있어서의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전자교부계산서와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전자배당표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191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~3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전자파산채권자표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115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</w:p>
    <w:p w14:paraId="4C72FC16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</w:p>
    <w:p w14:paraId="723DAC5C" w14:textId="77777777" w:rsidR="0083032D" w:rsidRDefault="0083032D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3.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디지털화된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="002A3635" w:rsidRPr="002A3635">
        <w:rPr>
          <w:rFonts w:ascii="Helvetica" w:hAnsi="Helvetica" w:cs="Helvetica"/>
          <w:color w:val="000000"/>
          <w:sz w:val="22"/>
        </w:rPr>
        <w:br/>
      </w:r>
    </w:p>
    <w:p w14:paraId="430A337E" w14:textId="77777777" w:rsidR="0083032D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3A1D3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청구주체에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규칙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청구주체와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관련된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「파산법」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기본적으로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유지하고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규율을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마련하고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83032D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83032D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83032D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이해관계인은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디지털화된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복사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다운로드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내용을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증명한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문서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교부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청구를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2, 11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3).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83032D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83032D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「개정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파산법」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4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해당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명령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보전처분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중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어느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하나가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때까지는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청구할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없다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2D0D7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해당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파산절차개시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신청인인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그러하지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아니하다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4).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79663C2A" w14:textId="77777777" w:rsidR="003A1D30" w:rsidRDefault="002A3635">
      <w:pPr>
        <w:rPr>
          <w:rFonts w:ascii="Helvetica" w:hAnsi="Helvetica" w:cs="Helvetica"/>
          <w:color w:val="000000"/>
          <w:sz w:val="22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3A1D3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전자화된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구체적인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방법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전자화된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구체적인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방법에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마련하기로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하고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3A1D30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3A1D30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3A1D3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이해관계인은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설치단말기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단말기를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청구할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3A1D30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3A1D30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3A1D3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채무자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"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채권자로서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"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언제든지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계속중에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외단말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사용한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복사를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621F1DD4" w14:textId="77777777" w:rsidR="002D0D70" w:rsidRDefault="003A1D30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lastRenderedPageBreak/>
        <w:t xml:space="preserve">4.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에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있어서의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전화회의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="002A3635" w:rsidRPr="002A3635">
        <w:rPr>
          <w:rFonts w:ascii="Helvetica" w:hAnsi="Helvetica" w:cs="Helvetica"/>
          <w:color w:val="000000"/>
          <w:sz w:val="22"/>
        </w:rPr>
        <w:br/>
      </w:r>
    </w:p>
    <w:p w14:paraId="5EC8308B" w14:textId="77777777" w:rsidR="002D0D70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2D0D7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전체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7F5420">
        <w:rPr>
          <w:rFonts w:ascii="Helvetica" w:hAnsi="Helvetica" w:cs="Helvetica"/>
          <w:color w:val="000000"/>
          <w:sz w:val="22"/>
          <w:shd w:val="clear" w:color="auto" w:fill="FDFDFD"/>
        </w:rPr>
        <w:t>2023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개정법에서는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전화회의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참가하는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도입하고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2D0D7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요건이나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뿐인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지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아니면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전화</w:t>
      </w:r>
      <w:r w:rsidR="002D0D70">
        <w:rPr>
          <w:rFonts w:ascii="Helvetica" w:hAnsi="Helvetica" w:cs="Helvetica"/>
          <w:color w:val="000000"/>
          <w:sz w:val="22"/>
          <w:shd w:val="clear" w:color="auto" w:fill="FDFDFD"/>
        </w:rPr>
        <w:t>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모두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가능한지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대상이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경우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특성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에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근거하여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차이를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마련하고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40FB3F3B" w14:textId="77777777" w:rsidR="002D0D70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2D0D7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변론기일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임의적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변론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8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상당하다고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웹회의방식에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87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01B58225" w14:textId="77777777" w:rsidR="002D0D70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="00B77519">
        <w:rPr>
          <w:rFonts w:ascii="Helvetica" w:hAnsi="Helvetica" w:cs="Helvetica"/>
          <w:color w:val="000000"/>
          <w:sz w:val="22"/>
          <w:shd w:val="clear" w:color="auto" w:fill="FDFDFD"/>
        </w:rPr>
        <w:t xml:space="preserve">3)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심문기일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2D0D70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심문기일에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상당하다고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들어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웹회의방식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전화회의방식으로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개정민소법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87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2D0D70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참고인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심문에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상당하다고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웹회의방식을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참고인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심문할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쌍방</w:t>
      </w:r>
      <w:r w:rsidR="001B6454">
        <w:rPr>
          <w:rFonts w:ascii="Helvetica" w:hAnsi="Helvetica" w:cs="Helvetica" w:hint="eastAsia"/>
          <w:color w:val="000000"/>
          <w:sz w:val="22"/>
          <w:shd w:val="clear" w:color="auto" w:fill="FDFDFD"/>
        </w:rPr>
        <w:t>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1B6454">
        <w:rPr>
          <w:rFonts w:ascii="Helvetica" w:hAnsi="Helvetica" w:cs="Helvetica"/>
          <w:color w:val="000000"/>
          <w:sz w:val="22"/>
          <w:shd w:val="clear" w:color="auto" w:fill="FDFDFD"/>
        </w:rPr>
        <w:t>이의</w:t>
      </w:r>
      <w:r w:rsidR="001B6454">
        <w:rPr>
          <w:rFonts w:ascii="Helvetica" w:hAnsi="Helvetica" w:cs="Helvetica" w:hint="eastAsia"/>
          <w:color w:val="000000"/>
          <w:sz w:val="22"/>
          <w:shd w:val="clear" w:color="auto" w:fill="FDFDFD"/>
        </w:rPr>
        <w:t>하지</w:t>
      </w:r>
      <w:r w:rsidR="001B6454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1B6454">
        <w:rPr>
          <w:rFonts w:ascii="Helvetica" w:hAnsi="Helvetica" w:cs="Helvetica" w:hint="eastAsia"/>
          <w:color w:val="000000"/>
          <w:sz w:val="22"/>
          <w:shd w:val="clear" w:color="auto" w:fill="FDFDFD"/>
        </w:rPr>
        <w:t>않은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전화회의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참고인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심문할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민소법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187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4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준용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2B4E7266" w14:textId="77777777" w:rsidR="00AA78B8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(4)</w:t>
      </w:r>
      <w:r w:rsidR="00B77519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상당하다고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실시할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121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2).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「민소법」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87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당사자의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듣도록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의견청취에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특별한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마련하고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7B878C4B" w14:textId="77777777" w:rsidR="002A3635" w:rsidRPr="002A3635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(5)</w:t>
      </w:r>
      <w:r w:rsidR="00AA78B8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상당하다고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최고재판소규칙으로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바에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밟을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2).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대해서도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형식이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도입되고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의견청취에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별다른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마련하고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있지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않다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</w:p>
    <w:p w14:paraId="1A1E16E7" w14:textId="77777777" w:rsidR="002A3635" w:rsidRPr="002A3635" w:rsidRDefault="002A3635">
      <w:pPr>
        <w:rPr>
          <w:sz w:val="22"/>
        </w:rPr>
      </w:pPr>
    </w:p>
    <w:p w14:paraId="0F6166ED" w14:textId="77777777" w:rsidR="00AA78B8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4</w:t>
      </w:r>
      <w:r w:rsidR="00AA78B8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대처해야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과제</w:t>
      </w:r>
      <w:r w:rsidR="00AA78B8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-</w:t>
      </w:r>
      <w:r w:rsidR="00AA78B8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향후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운용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26B63EC2" w14:textId="77777777" w:rsidR="00AA78B8" w:rsidRDefault="00AA78B8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>
        <w:rPr>
          <w:rFonts w:ascii="Helvetica" w:hAnsi="Helvetica" w:cs="Helvetica"/>
          <w:color w:val="000000"/>
          <w:sz w:val="22"/>
          <w:shd w:val="clear" w:color="auto" w:fill="FDFDFD"/>
        </w:rPr>
        <w:t xml:space="preserve">1.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의무화가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일부에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한정된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-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신고채권자에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추진</w:t>
      </w:r>
      <w:r w:rsidR="002A3635" w:rsidRPr="002A3635">
        <w:rPr>
          <w:rFonts w:ascii="Helvetica" w:hAnsi="Helvetica" w:cs="Helvetica"/>
          <w:color w:val="000000"/>
          <w:sz w:val="22"/>
        </w:rPr>
        <w:br/>
      </w:r>
    </w:p>
    <w:p w14:paraId="389255D8" w14:textId="77777777" w:rsidR="00E969FB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민사소송절차에서의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온라인화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인센티브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비용의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저액화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특정신청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수수료가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감액되어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사전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포괄적인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가능하게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방법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민사소송절차에서는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후술하는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백오피스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연계와도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관련되지만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자신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피고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하여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제기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해당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송달의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취지를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미리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설정하는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기능을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설치하는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방향으로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검토가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진행되고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도산절차에서도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채권자일람표에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번호가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기재되어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있으면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포괄적인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시스템송달을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대하여는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개시결정이나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채권인부의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신속한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시스템송달도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다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우편송달과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세트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규칙사항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수송달이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세트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되므로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세트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메리트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사건기록의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복사에서의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편리성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향상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주지함으로써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전자신청으로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유도한다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라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.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백오피스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연계와의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관계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>법무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부와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데이터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연계에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번호를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제공함으로써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등기사항증명서에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기재된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관련된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입수할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등기사항증명서를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첨부할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필요가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사라질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것으로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예산된다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</w:p>
    <w:p w14:paraId="60F4103D" w14:textId="77777777" w:rsidR="00E969FB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인센티브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현재의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실무에서는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입수하기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곤란한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예를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들면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집회에서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배부되는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재산목록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수지계산서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폐지결정의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제공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217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4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시스템에서의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제공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</w:p>
    <w:p w14:paraId="0E1FED06" w14:textId="77777777" w:rsidR="002A3635" w:rsidRPr="002A3635" w:rsidRDefault="002A3635">
      <w:pPr>
        <w:rPr>
          <w:sz w:val="22"/>
        </w:rPr>
      </w:pP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(3)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디바이드에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대응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-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서포터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제도의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E969FB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본인이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ID·PW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입력할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없을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서포터가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스스로의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ID·PW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입력해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데이터를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또한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본인이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서포터에게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입력을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의뢰한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정보로서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기록할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파산절차에서는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횟수도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한정되어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때문에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디지털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lastRenderedPageBreak/>
        <w:t>바이드한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거기까지의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비용을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들이면서까지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전자신청을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인센티브가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작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동할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것인지는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의문</w:t>
      </w:r>
      <w:r w:rsidR="00E969FB">
        <w:rPr>
          <w:rFonts w:ascii="Helvetica" w:hAnsi="Helvetica" w:cs="Helvetica" w:hint="eastAsia"/>
          <w:color w:val="000000"/>
          <w:sz w:val="22"/>
          <w:shd w:val="clear" w:color="auto" w:fill="FDFDFD"/>
        </w:rPr>
        <w:t>이다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</w:p>
    <w:p w14:paraId="79D4B221" w14:textId="77777777" w:rsidR="002A3635" w:rsidRPr="00E969FB" w:rsidRDefault="002A3635">
      <w:pPr>
        <w:rPr>
          <w:sz w:val="22"/>
        </w:rPr>
      </w:pPr>
    </w:p>
    <w:p w14:paraId="6FC2899B" w14:textId="77777777" w:rsidR="006643FA" w:rsidRDefault="00E969FB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2.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채권조사기일에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있어서의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방식의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2A3635"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실시방법</w:t>
      </w:r>
      <w:r w:rsidR="002A3635" w:rsidRPr="002A3635">
        <w:rPr>
          <w:rFonts w:ascii="Helvetica" w:hAnsi="Helvetica" w:cs="Helvetica"/>
          <w:color w:val="000000"/>
          <w:sz w:val="22"/>
        </w:rPr>
        <w:br/>
      </w:r>
    </w:p>
    <w:p w14:paraId="1525F5A0" w14:textId="77777777" w:rsidR="00FE4BAC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(1)</w:t>
      </w:r>
      <w:r w:rsidR="006643FA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위치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채권조사기일이란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파산채권자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관계인이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법원의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면전에서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회합하여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존부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구두진술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행위를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시간을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의미한다고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재판장이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지휘를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면전에서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족하고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법정에서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이뤄질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없으며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,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다수의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법원청사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밖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회의장이나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공회당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이뤄지기도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헌법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82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대심에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해당하지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으며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비공개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요건이며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121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8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일반조사기일에는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출석의무를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부담한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같은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본문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파산채권자의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요건이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아니다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6C4CA768" w14:textId="77777777" w:rsidR="00FE4BAC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검토할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실시하는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유의사항으로서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생각할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비공개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절차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이므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현시점에서의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방식은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사전에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호스트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="003A1C34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파산채권자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게스트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초대장을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제공해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초대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제공은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용이하지만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파산채권자에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청첩장은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어떻게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통지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할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것인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?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파산개시결정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지정할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것인가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? 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공고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경우에도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비공개성은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담보되는가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>?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전제로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하므로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사전에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초대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통지하면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충분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한데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파산관재인사무소로부터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관여하는가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?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독자적인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가능한가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다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재판관이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책상에서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절차를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완전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채권조사기일은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가능한가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>?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공간의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존재를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전제로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것인가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채권조사는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서면조사가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원칙이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기일실시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자체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예외일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뿐이다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3.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집회에서의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웹회의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실시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방법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53BF2808" w14:textId="77777777" w:rsidR="00FE4BAC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lastRenderedPageBreak/>
        <w:t>(1)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위치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정보개시의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동시에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의향을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반영시키기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장으로서의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의미를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가진다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지휘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열린다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보통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내에서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열리지만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대규모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사건에서는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밖의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공회당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열리기도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예정하는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재산상황보고집회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31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961DBF">
        <w:rPr>
          <w:rFonts w:ascii="Helvetica" w:hAnsi="Helvetica" w:cs="Helvetica" w:hint="eastAsia"/>
          <w:color w:val="000000"/>
          <w:sz w:val="22"/>
          <w:shd w:val="clear" w:color="auto" w:fill="FDFDFD"/>
        </w:rPr>
        <w:t>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시폐지결정에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있어서의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의견청취집회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동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217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계산보고를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위한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집회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동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88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, 89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), </w:t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④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소정의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신청에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소집되는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집회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동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135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기일은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파산관재인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신고한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파산채권자를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소환하여야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136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676FA06F" w14:textId="77777777" w:rsidR="00961DBF" w:rsidRDefault="002A3635">
      <w:pPr>
        <w:rPr>
          <w:rFonts w:ascii="Helvetica" w:hAnsi="Helvetica" w:cs="Helvetica"/>
          <w:color w:val="000000"/>
          <w:sz w:val="22"/>
          <w:shd w:val="clear" w:color="auto" w:fill="FDFDFD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(2)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회사법에서의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가상주주총회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상황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FE4BAC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FE4BAC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경위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2005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제정된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회사법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에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의하면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D74B0">
        <w:rPr>
          <w:rFonts w:ascii="Helvetica" w:hAnsi="Helvetica" w:cs="Helvetica"/>
          <w:color w:val="000000"/>
          <w:sz w:val="22"/>
          <w:shd w:val="clear" w:color="auto" w:fill="FDFDFD"/>
        </w:rPr>
        <w:t>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일시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및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장소</w:t>
      </w:r>
      <w:r w:rsidR="003D74B0">
        <w:rPr>
          <w:rFonts w:ascii="Helvetica" w:hAnsi="Helvetica" w:cs="Helvetica"/>
          <w:color w:val="000000"/>
          <w:sz w:val="22"/>
          <w:shd w:val="clear" w:color="auto" w:fill="FDFDFD"/>
        </w:rPr>
        <w:t>’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결정하여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소집통지에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기재할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(298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, 299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4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항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).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2021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6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시행된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산업경쟁력강화법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개정에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따라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회사법의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특칙으로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'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정함이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없는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'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제도가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창설됐다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상장회사는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정관에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규정을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두는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등으로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온리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(</w:t>
      </w:r>
      <w:r w:rsidR="003D74B0">
        <w:rPr>
          <w:rFonts w:ascii="Helvetica" w:hAnsi="Helvetica" w:cs="Helvetica"/>
          <w:color w:val="000000"/>
          <w:sz w:val="22"/>
          <w:shd w:val="clear" w:color="auto" w:fill="FDFDFD"/>
        </w:rPr>
        <w:t>only)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총회를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된다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961DBF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.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주주총회실시형식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리얼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(real)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이사나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한자리에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모이는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물리적인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장소에서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개최되는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②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하이브리드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가상주주총회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a</w:t>
      </w:r>
      <w:r w:rsidR="00BC7C1A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하이브리드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참여형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가상주주총회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리얼주주총회의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더하여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리얼주주총회의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개최장소에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소재하지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총회에의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법률상의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「출석」을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수반하지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인터넷등의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수단을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심의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확인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방청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함</w:t>
      </w:r>
      <w:r w:rsidR="003D74B0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의결권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행사의사가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있는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사전의결권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행사나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대리인에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의결권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행사가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필요하다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b</w:t>
      </w:r>
      <w:r w:rsidR="00BC7C1A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하이브리드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가상주주총회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리얼주주총회의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더불어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리얼주주총회의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장소에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소재하지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인터넷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수단을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'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'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하고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의결권을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행사해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주주총회에서의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결의에도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관여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>함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Malgun Gothic" w:eastAsia="Malgun Gothic" w:hAnsi="Malgun Gothic" w:cs="Malgun Gothic" w:hint="eastAsia"/>
          <w:color w:val="000000"/>
          <w:sz w:val="22"/>
          <w:shd w:val="clear" w:color="auto" w:fill="FDFDFD"/>
        </w:rPr>
        <w:t>③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가상온리형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</w:t>
      </w:r>
      <w:r w:rsidRPr="002A3635">
        <w:rPr>
          <w:rFonts w:ascii="Helvetica" w:hAnsi="Helvetica" w:cs="Helvetica"/>
          <w:color w:val="000000"/>
          <w:sz w:val="22"/>
        </w:rPr>
        <w:br/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lastRenderedPageBreak/>
        <w:t>리얼주주총회를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개최하지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않고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이사나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등이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인터넷등의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수단을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이용해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주주총회에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회사법상의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="00BC7C1A">
        <w:rPr>
          <w:rFonts w:ascii="Helvetica" w:hAnsi="Helvetica" w:cs="Helvetica"/>
          <w:color w:val="000000"/>
          <w:sz w:val="22"/>
          <w:shd w:val="clear" w:color="auto" w:fill="FDFDFD"/>
        </w:rPr>
        <w:t>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</w:t>
      </w:r>
      <w:r w:rsidR="00BC7C1A">
        <w:rPr>
          <w:rFonts w:ascii="Helvetica" w:hAnsi="Helvetica" w:cs="Helvetica"/>
          <w:color w:val="000000"/>
          <w:sz w:val="22"/>
          <w:shd w:val="clear" w:color="auto" w:fill="FDFDFD"/>
        </w:rPr>
        <w:t>’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</w:rPr>
        <w:br/>
      </w:r>
    </w:p>
    <w:p w14:paraId="406AA0E2" w14:textId="77777777" w:rsidR="002A3635" w:rsidRPr="002A3635" w:rsidRDefault="002A3635">
      <w:pPr>
        <w:rPr>
          <w:sz w:val="22"/>
        </w:rPr>
      </w:pP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(3)</w:t>
      </w:r>
      <w:r w:rsidR="00BC7C1A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유의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사항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961DBF">
        <w:rPr>
          <w:rFonts w:ascii="Helvetica" w:hAnsi="Helvetica" w:cs="Helvetica" w:hint="eastAsia"/>
          <w:color w:val="000000"/>
          <w:sz w:val="22"/>
          <w:shd w:val="clear" w:color="auto" w:fill="FDFDFD"/>
        </w:rPr>
        <w:t>가</w:t>
      </w:r>
      <w:r w:rsidR="00961DBF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="00961DBF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파산절차에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 xml:space="preserve"> 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>있어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서의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채권자집회로서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어떠한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패턴을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상정할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것인가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>?</w:t>
      </w:r>
      <w:r w:rsidRPr="002A3635">
        <w:rPr>
          <w:rFonts w:ascii="Helvetica" w:hAnsi="Helvetica" w:cs="Helvetica"/>
          <w:color w:val="000000"/>
          <w:sz w:val="22"/>
        </w:rPr>
        <w:br/>
      </w:r>
      <w:r w:rsidR="00961DBF">
        <w:rPr>
          <w:rFonts w:ascii="Helvetica" w:hAnsi="Helvetica" w:cs="Helvetica" w:hint="eastAsia"/>
          <w:color w:val="000000"/>
          <w:sz w:val="22"/>
          <w:shd w:val="clear" w:color="auto" w:fill="FDFDFD"/>
        </w:rPr>
        <w:t>나</w:t>
      </w:r>
      <w:r w:rsidR="00961DBF">
        <w:rPr>
          <w:rFonts w:ascii="Helvetica" w:hAnsi="Helvetica" w:cs="Helvetica" w:hint="eastAsia"/>
          <w:color w:val="000000"/>
          <w:sz w:val="22"/>
          <w:shd w:val="clear" w:color="auto" w:fill="FDFDFD"/>
        </w:rPr>
        <w:t>.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출석형에서는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정보전달의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양방향성과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즉각성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확보가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필요한데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가능한가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>?</w:t>
      </w:r>
      <w:r w:rsidR="00BC7C1A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참가형에서는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행사가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전제되지만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,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법제도로서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사전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행사가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 xml:space="preserve"> </w:t>
      </w:r>
      <w:r w:rsidRPr="002A3635">
        <w:rPr>
          <w:rFonts w:ascii="Helvetica" w:hAnsi="Helvetica" w:cs="Helvetica"/>
          <w:color w:val="000000"/>
          <w:sz w:val="22"/>
          <w:shd w:val="clear" w:color="auto" w:fill="FDFDFD"/>
        </w:rPr>
        <w:t>가능한가</w:t>
      </w:r>
      <w:r w:rsidR="00BC7C1A">
        <w:rPr>
          <w:rFonts w:ascii="Helvetica" w:hAnsi="Helvetica" w:cs="Helvetica" w:hint="eastAsia"/>
          <w:color w:val="000000"/>
          <w:sz w:val="22"/>
          <w:shd w:val="clear" w:color="auto" w:fill="FDFDFD"/>
        </w:rPr>
        <w:t>?</w:t>
      </w:r>
    </w:p>
    <w:p w14:paraId="55AAE0C8" w14:textId="77777777" w:rsidR="002A3635" w:rsidRPr="00BC7C1A" w:rsidRDefault="002A3635">
      <w:pPr>
        <w:rPr>
          <w:sz w:val="22"/>
        </w:rPr>
      </w:pPr>
    </w:p>
    <w:sectPr w:rsidR="002A3635" w:rsidRPr="00BC7C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8102" w14:textId="77777777" w:rsidR="00E03550" w:rsidRDefault="00E03550" w:rsidP="00F4511B">
      <w:pPr>
        <w:spacing w:after="0" w:line="240" w:lineRule="auto"/>
      </w:pPr>
      <w:r>
        <w:separator/>
      </w:r>
    </w:p>
  </w:endnote>
  <w:endnote w:type="continuationSeparator" w:id="0">
    <w:p w14:paraId="714DB701" w14:textId="77777777" w:rsidR="00E03550" w:rsidRDefault="00E03550" w:rsidP="00F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531" w14:textId="77777777" w:rsidR="00E03550" w:rsidRDefault="00E03550" w:rsidP="00F4511B">
      <w:pPr>
        <w:spacing w:after="0" w:line="240" w:lineRule="auto"/>
      </w:pPr>
      <w:r>
        <w:separator/>
      </w:r>
    </w:p>
  </w:footnote>
  <w:footnote w:type="continuationSeparator" w:id="0">
    <w:p w14:paraId="6A73D6FE" w14:textId="77777777" w:rsidR="00E03550" w:rsidRDefault="00E03550" w:rsidP="00F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6FEC"/>
    <w:multiLevelType w:val="hybridMultilevel"/>
    <w:tmpl w:val="E550ECA4"/>
    <w:lvl w:ilvl="0" w:tplc="60AAC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1D6F7D"/>
    <w:multiLevelType w:val="hybridMultilevel"/>
    <w:tmpl w:val="BBAC381E"/>
    <w:lvl w:ilvl="0" w:tplc="38687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36678950">
    <w:abstractNumId w:val="0"/>
  </w:num>
  <w:num w:numId="2" w16cid:durableId="71377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93"/>
    <w:rsid w:val="00086D11"/>
    <w:rsid w:val="000C000B"/>
    <w:rsid w:val="001B6454"/>
    <w:rsid w:val="002A3635"/>
    <w:rsid w:val="002B4421"/>
    <w:rsid w:val="002D0D70"/>
    <w:rsid w:val="0033103A"/>
    <w:rsid w:val="00381686"/>
    <w:rsid w:val="003A1C34"/>
    <w:rsid w:val="003A1D30"/>
    <w:rsid w:val="003D74B0"/>
    <w:rsid w:val="004E2D7C"/>
    <w:rsid w:val="005D0454"/>
    <w:rsid w:val="005E5793"/>
    <w:rsid w:val="006643FA"/>
    <w:rsid w:val="007F5420"/>
    <w:rsid w:val="0083032D"/>
    <w:rsid w:val="008D1966"/>
    <w:rsid w:val="008E01C4"/>
    <w:rsid w:val="00961DBF"/>
    <w:rsid w:val="00A02413"/>
    <w:rsid w:val="00AA78B8"/>
    <w:rsid w:val="00B77519"/>
    <w:rsid w:val="00BC7C1A"/>
    <w:rsid w:val="00C7172E"/>
    <w:rsid w:val="00D74CE5"/>
    <w:rsid w:val="00D912FF"/>
    <w:rsid w:val="00DF335F"/>
    <w:rsid w:val="00E03550"/>
    <w:rsid w:val="00E4359F"/>
    <w:rsid w:val="00E969FB"/>
    <w:rsid w:val="00EA1224"/>
    <w:rsid w:val="00F255E0"/>
    <w:rsid w:val="00F4511B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76E5B"/>
  <w15:chartTrackingRefBased/>
  <w15:docId w15:val="{FB4A52FE-F489-4955-85BA-354BA4A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7C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F4511B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11B"/>
  </w:style>
  <w:style w:type="paragraph" w:styleId="a6">
    <w:name w:val="footer"/>
    <w:basedOn w:val="a"/>
    <w:link w:val="a7"/>
    <w:uiPriority w:val="99"/>
    <w:unhideWhenUsed/>
    <w:rsid w:val="00F4511B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079">
              <w:marLeft w:val="105"/>
              <w:marRight w:val="105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1716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53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396">
              <w:marLeft w:val="105"/>
              <w:marRight w:val="105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8184235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353">
              <w:marLeft w:val="105"/>
              <w:marRight w:val="105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14150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2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514">
              <w:marLeft w:val="105"/>
              <w:marRight w:val="105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161278163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446">
              <w:marLeft w:val="105"/>
              <w:marRight w:val="105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2043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3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662">
              <w:marLeft w:val="105"/>
              <w:marRight w:val="105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70752847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吉垣 実</cp:lastModifiedBy>
  <cp:revision>2</cp:revision>
  <dcterms:created xsi:type="dcterms:W3CDTF">2024-03-11T05:35:00Z</dcterms:created>
  <dcterms:modified xsi:type="dcterms:W3CDTF">2024-03-11T05:35:00Z</dcterms:modified>
</cp:coreProperties>
</file>